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918C8" w:rsidRPr="00430B05" w:rsidRDefault="00271D42">
      <w:pPr>
        <w:keepNext/>
        <w:keepLines/>
        <w:pBdr>
          <w:top w:val="nil"/>
          <w:left w:val="nil"/>
          <w:bottom w:val="nil"/>
          <w:right w:val="nil"/>
          <w:between w:val="nil"/>
        </w:pBdr>
        <w:spacing w:before="480"/>
        <w:jc w:val="right"/>
        <w:rPr>
          <w:rFonts w:ascii="Cambria" w:eastAsia="Cambria" w:hAnsi="Cambria" w:cs="Cambria"/>
          <w:b/>
          <w:color w:val="000000"/>
          <w:sz w:val="28"/>
          <w:szCs w:val="28"/>
        </w:rPr>
      </w:pPr>
      <w:r w:rsidRPr="00430B05">
        <w:rPr>
          <w:rFonts w:ascii="Cambria" w:eastAsia="Cambria" w:hAnsi="Cambria" w:cs="Cambria"/>
          <w:b/>
          <w:color w:val="000000"/>
          <w:sz w:val="28"/>
          <w:szCs w:val="28"/>
        </w:rPr>
        <w:t>Утвержден</w:t>
      </w:r>
    </w:p>
    <w:p w14:paraId="00000002" w14:textId="5595B4B0" w:rsidR="002918C8" w:rsidRPr="00430B05" w:rsidRDefault="00271D42">
      <w:pPr>
        <w:tabs>
          <w:tab w:val="left" w:pos="4260"/>
        </w:tabs>
        <w:jc w:val="right"/>
        <w:rPr>
          <w:b/>
          <w:sz w:val="28"/>
          <w:szCs w:val="28"/>
        </w:rPr>
      </w:pPr>
      <w:r w:rsidRPr="00430B05">
        <w:rPr>
          <w:b/>
          <w:sz w:val="28"/>
          <w:szCs w:val="28"/>
        </w:rPr>
        <w:t xml:space="preserve">общим собранием членов </w:t>
      </w:r>
      <w:r w:rsidR="00DE1D4D" w:rsidRPr="00430B05">
        <w:rPr>
          <w:b/>
          <w:sz w:val="28"/>
          <w:szCs w:val="28"/>
        </w:rPr>
        <w:t>Д</w:t>
      </w:r>
      <w:r w:rsidR="00AD52A7" w:rsidRPr="00430B05">
        <w:rPr>
          <w:b/>
          <w:sz w:val="28"/>
          <w:szCs w:val="28"/>
        </w:rPr>
        <w:t>ТСН</w:t>
      </w:r>
      <w:r w:rsidRPr="00430B05">
        <w:rPr>
          <w:b/>
          <w:sz w:val="28"/>
          <w:szCs w:val="28"/>
        </w:rPr>
        <w:t xml:space="preserve"> «</w:t>
      </w:r>
      <w:r w:rsidR="00AD52A7" w:rsidRPr="00430B05">
        <w:rPr>
          <w:b/>
          <w:sz w:val="28"/>
          <w:szCs w:val="28"/>
        </w:rPr>
        <w:t>Духанино Парк</w:t>
      </w:r>
      <w:r w:rsidRPr="00430B05">
        <w:rPr>
          <w:b/>
          <w:sz w:val="28"/>
          <w:szCs w:val="28"/>
        </w:rPr>
        <w:t>»</w:t>
      </w:r>
    </w:p>
    <w:p w14:paraId="00000003" w14:textId="632D0005" w:rsidR="002918C8" w:rsidRPr="00430B05" w:rsidRDefault="00271D42">
      <w:pPr>
        <w:tabs>
          <w:tab w:val="left" w:pos="4260"/>
        </w:tabs>
        <w:jc w:val="right"/>
        <w:rPr>
          <w:sz w:val="28"/>
          <w:szCs w:val="28"/>
        </w:rPr>
      </w:pPr>
      <w:r w:rsidRPr="00430B05">
        <w:rPr>
          <w:sz w:val="28"/>
          <w:szCs w:val="28"/>
        </w:rPr>
        <w:t xml:space="preserve">Протокол № </w:t>
      </w:r>
      <w:r w:rsidR="00044CD2">
        <w:rPr>
          <w:sz w:val="28"/>
          <w:szCs w:val="28"/>
        </w:rPr>
        <w:t>10/2025</w:t>
      </w:r>
      <w:r w:rsidRPr="00430B05">
        <w:rPr>
          <w:sz w:val="28"/>
          <w:szCs w:val="28"/>
        </w:rPr>
        <w:t xml:space="preserve"> от «</w:t>
      </w:r>
      <w:r w:rsidR="00044CD2">
        <w:rPr>
          <w:sz w:val="28"/>
          <w:szCs w:val="28"/>
        </w:rPr>
        <w:t>13</w:t>
      </w:r>
      <w:r w:rsidRPr="00430B05">
        <w:rPr>
          <w:sz w:val="28"/>
          <w:szCs w:val="28"/>
        </w:rPr>
        <w:t xml:space="preserve">» </w:t>
      </w:r>
      <w:r w:rsidR="00044CD2">
        <w:rPr>
          <w:sz w:val="28"/>
          <w:szCs w:val="28"/>
        </w:rPr>
        <w:t>октября</w:t>
      </w:r>
      <w:r w:rsidRPr="00430B05">
        <w:rPr>
          <w:sz w:val="28"/>
          <w:szCs w:val="28"/>
        </w:rPr>
        <w:t xml:space="preserve"> 2025 г.</w:t>
      </w:r>
    </w:p>
    <w:p w14:paraId="00000004" w14:textId="77777777" w:rsidR="002918C8" w:rsidRPr="00430B05" w:rsidRDefault="002918C8">
      <w:pPr>
        <w:tabs>
          <w:tab w:val="left" w:pos="4260"/>
        </w:tabs>
        <w:jc w:val="center"/>
        <w:rPr>
          <w:b/>
          <w:sz w:val="72"/>
          <w:szCs w:val="72"/>
        </w:rPr>
      </w:pPr>
    </w:p>
    <w:p w14:paraId="00000005" w14:textId="77777777" w:rsidR="002918C8" w:rsidRPr="00430B05" w:rsidRDefault="002918C8">
      <w:pPr>
        <w:tabs>
          <w:tab w:val="left" w:pos="4260"/>
        </w:tabs>
        <w:jc w:val="center"/>
        <w:rPr>
          <w:b/>
          <w:sz w:val="72"/>
          <w:szCs w:val="72"/>
        </w:rPr>
      </w:pPr>
    </w:p>
    <w:p w14:paraId="00000006" w14:textId="77777777" w:rsidR="002918C8" w:rsidRPr="00430B05" w:rsidRDefault="002918C8">
      <w:pPr>
        <w:tabs>
          <w:tab w:val="left" w:pos="4260"/>
        </w:tabs>
        <w:jc w:val="center"/>
        <w:rPr>
          <w:b/>
          <w:sz w:val="72"/>
          <w:szCs w:val="72"/>
        </w:rPr>
      </w:pPr>
    </w:p>
    <w:p w14:paraId="00000007" w14:textId="77777777" w:rsidR="002918C8" w:rsidRPr="00430B05" w:rsidRDefault="00271D42">
      <w:pPr>
        <w:tabs>
          <w:tab w:val="left" w:pos="4260"/>
        </w:tabs>
        <w:jc w:val="center"/>
        <w:rPr>
          <w:b/>
          <w:sz w:val="72"/>
          <w:szCs w:val="72"/>
        </w:rPr>
      </w:pPr>
      <w:r w:rsidRPr="00430B05">
        <w:rPr>
          <w:b/>
          <w:sz w:val="72"/>
          <w:szCs w:val="72"/>
        </w:rPr>
        <w:t>УСТАВ</w:t>
      </w:r>
    </w:p>
    <w:p w14:paraId="00000008" w14:textId="77777777" w:rsidR="002918C8" w:rsidRPr="00430B05" w:rsidRDefault="002918C8">
      <w:pPr>
        <w:jc w:val="center"/>
        <w:rPr>
          <w:b/>
          <w:sz w:val="44"/>
          <w:szCs w:val="44"/>
        </w:rPr>
      </w:pPr>
    </w:p>
    <w:p w14:paraId="00000009" w14:textId="41270EBB" w:rsidR="002918C8" w:rsidRPr="00430B05" w:rsidRDefault="00193F83">
      <w:pPr>
        <w:jc w:val="center"/>
        <w:rPr>
          <w:b/>
          <w:sz w:val="32"/>
          <w:szCs w:val="32"/>
        </w:rPr>
      </w:pPr>
      <w:r>
        <w:rPr>
          <w:b/>
          <w:sz w:val="32"/>
          <w:szCs w:val="32"/>
        </w:rPr>
        <w:t xml:space="preserve">ДАЧНОГО </w:t>
      </w:r>
      <w:r w:rsidR="00AD52A7" w:rsidRPr="00430B05">
        <w:rPr>
          <w:b/>
          <w:sz w:val="32"/>
          <w:szCs w:val="32"/>
        </w:rPr>
        <w:t>ТОВАРИЩЕСТВА СОБСТВЕННИКОВ НЕДВИЖИМОСТИ</w:t>
      </w:r>
    </w:p>
    <w:p w14:paraId="0000000A" w14:textId="5EA255E5" w:rsidR="002918C8" w:rsidRPr="00430B05" w:rsidRDefault="00271D42">
      <w:pPr>
        <w:jc w:val="center"/>
        <w:rPr>
          <w:b/>
          <w:sz w:val="48"/>
          <w:szCs w:val="48"/>
        </w:rPr>
      </w:pPr>
      <w:r w:rsidRPr="00430B05">
        <w:rPr>
          <w:b/>
          <w:sz w:val="48"/>
          <w:szCs w:val="48"/>
        </w:rPr>
        <w:t>"</w:t>
      </w:r>
      <w:r w:rsidR="00AD52A7" w:rsidRPr="00430B05">
        <w:rPr>
          <w:b/>
          <w:sz w:val="48"/>
          <w:szCs w:val="48"/>
        </w:rPr>
        <w:t>Духанино Парк</w:t>
      </w:r>
      <w:r w:rsidRPr="00430B05">
        <w:rPr>
          <w:b/>
          <w:sz w:val="48"/>
          <w:szCs w:val="48"/>
        </w:rPr>
        <w:t>"</w:t>
      </w:r>
    </w:p>
    <w:p w14:paraId="14C6134D" w14:textId="0DDF3409" w:rsidR="005A410C" w:rsidRPr="00430B05" w:rsidRDefault="005A410C">
      <w:pPr>
        <w:jc w:val="center"/>
        <w:rPr>
          <w:b/>
          <w:sz w:val="48"/>
          <w:szCs w:val="48"/>
        </w:rPr>
      </w:pPr>
    </w:p>
    <w:p w14:paraId="46DC068D" w14:textId="399A2ED1" w:rsidR="005A410C" w:rsidRPr="00430B05" w:rsidRDefault="005A410C">
      <w:pPr>
        <w:jc w:val="center"/>
      </w:pPr>
      <w:r w:rsidRPr="00430B05">
        <w:rPr>
          <w:b/>
          <w:sz w:val="48"/>
          <w:szCs w:val="48"/>
        </w:rPr>
        <w:t>(ред. № 5)</w:t>
      </w:r>
    </w:p>
    <w:p w14:paraId="0000000B" w14:textId="77777777" w:rsidR="002918C8" w:rsidRPr="00430B05" w:rsidRDefault="002918C8">
      <w:pPr>
        <w:jc w:val="center"/>
      </w:pPr>
    </w:p>
    <w:p w14:paraId="0000000C" w14:textId="77777777" w:rsidR="002918C8" w:rsidRPr="00430B05" w:rsidRDefault="002918C8">
      <w:pPr>
        <w:jc w:val="center"/>
      </w:pPr>
    </w:p>
    <w:p w14:paraId="0000000D" w14:textId="77777777" w:rsidR="002918C8" w:rsidRPr="00430B05" w:rsidRDefault="002918C8">
      <w:pPr>
        <w:jc w:val="center"/>
      </w:pPr>
    </w:p>
    <w:p w14:paraId="0000000E" w14:textId="77777777" w:rsidR="002918C8" w:rsidRPr="00430B05" w:rsidRDefault="002918C8">
      <w:pPr>
        <w:jc w:val="center"/>
      </w:pPr>
    </w:p>
    <w:p w14:paraId="0000000F" w14:textId="77777777" w:rsidR="002918C8" w:rsidRPr="00430B05" w:rsidRDefault="002918C8">
      <w:pPr>
        <w:jc w:val="center"/>
      </w:pPr>
    </w:p>
    <w:p w14:paraId="00000010" w14:textId="77777777" w:rsidR="002918C8" w:rsidRPr="00430B05" w:rsidRDefault="002918C8">
      <w:pPr>
        <w:jc w:val="center"/>
      </w:pPr>
    </w:p>
    <w:p w14:paraId="00000011" w14:textId="77777777" w:rsidR="002918C8" w:rsidRPr="00430B05" w:rsidRDefault="002918C8">
      <w:pPr>
        <w:jc w:val="center"/>
      </w:pPr>
    </w:p>
    <w:p w14:paraId="00000012" w14:textId="77777777" w:rsidR="002918C8" w:rsidRPr="00430B05" w:rsidRDefault="002918C8">
      <w:pPr>
        <w:jc w:val="center"/>
      </w:pPr>
    </w:p>
    <w:p w14:paraId="00000013" w14:textId="77777777" w:rsidR="002918C8" w:rsidRPr="00430B05" w:rsidRDefault="002918C8">
      <w:pPr>
        <w:jc w:val="center"/>
      </w:pPr>
    </w:p>
    <w:p w14:paraId="00000014" w14:textId="77777777" w:rsidR="002918C8" w:rsidRPr="00430B05" w:rsidRDefault="002918C8">
      <w:pPr>
        <w:jc w:val="center"/>
      </w:pPr>
    </w:p>
    <w:p w14:paraId="00000015" w14:textId="77777777" w:rsidR="002918C8" w:rsidRPr="00430B05" w:rsidRDefault="002918C8">
      <w:pPr>
        <w:jc w:val="center"/>
      </w:pPr>
    </w:p>
    <w:p w14:paraId="00000016" w14:textId="77777777" w:rsidR="002918C8" w:rsidRPr="00430B05" w:rsidRDefault="002918C8"/>
    <w:p w14:paraId="00000017" w14:textId="77777777" w:rsidR="002918C8" w:rsidRPr="00430B05" w:rsidRDefault="002918C8"/>
    <w:p w14:paraId="00000018" w14:textId="77777777" w:rsidR="002918C8" w:rsidRPr="00430B05" w:rsidRDefault="002918C8"/>
    <w:p w14:paraId="00000019" w14:textId="77777777" w:rsidR="002918C8" w:rsidRPr="00430B05" w:rsidRDefault="002918C8"/>
    <w:p w14:paraId="0000001A" w14:textId="77777777" w:rsidR="002918C8" w:rsidRPr="00430B05" w:rsidRDefault="002918C8"/>
    <w:p w14:paraId="0000001B" w14:textId="77777777" w:rsidR="002918C8" w:rsidRPr="00430B05" w:rsidRDefault="002918C8"/>
    <w:p w14:paraId="0000001C" w14:textId="77777777" w:rsidR="002918C8" w:rsidRPr="00430B05" w:rsidRDefault="002918C8"/>
    <w:p w14:paraId="0000001D" w14:textId="77777777" w:rsidR="002918C8" w:rsidRPr="00430B05" w:rsidRDefault="002918C8"/>
    <w:p w14:paraId="0000001E" w14:textId="77777777" w:rsidR="002918C8" w:rsidRPr="00430B05" w:rsidRDefault="002918C8"/>
    <w:p w14:paraId="0000001F" w14:textId="77777777" w:rsidR="002918C8" w:rsidRPr="00430B05" w:rsidRDefault="002918C8"/>
    <w:p w14:paraId="00000020" w14:textId="77777777" w:rsidR="002918C8" w:rsidRPr="00430B05" w:rsidRDefault="002918C8"/>
    <w:p w14:paraId="00000021" w14:textId="77777777" w:rsidR="002918C8" w:rsidRPr="00430B05" w:rsidRDefault="002918C8"/>
    <w:p w14:paraId="00000022" w14:textId="77777777" w:rsidR="002918C8" w:rsidRPr="00430B05" w:rsidRDefault="002918C8">
      <w:pPr>
        <w:rPr>
          <w:b/>
        </w:rPr>
      </w:pPr>
    </w:p>
    <w:p w14:paraId="00000023" w14:textId="01A0B070" w:rsidR="002918C8" w:rsidRPr="00430B05" w:rsidRDefault="00271D42">
      <w:pPr>
        <w:spacing w:line="276" w:lineRule="auto"/>
        <w:jc w:val="center"/>
        <w:rPr>
          <w:b/>
        </w:rPr>
      </w:pPr>
      <w:r w:rsidRPr="00430B05">
        <w:rPr>
          <w:b/>
        </w:rPr>
        <w:t xml:space="preserve">Московская область, </w:t>
      </w:r>
      <w:r w:rsidR="00F47150" w:rsidRPr="00430B05">
        <w:rPr>
          <w:b/>
        </w:rPr>
        <w:t>городской округ Истра</w:t>
      </w:r>
    </w:p>
    <w:p w14:paraId="00000024" w14:textId="77777777" w:rsidR="002918C8" w:rsidRPr="00430B05" w:rsidRDefault="002918C8">
      <w:pPr>
        <w:jc w:val="center"/>
        <w:rPr>
          <w:b/>
        </w:rPr>
      </w:pPr>
    </w:p>
    <w:p w14:paraId="00000025" w14:textId="77777777" w:rsidR="002918C8" w:rsidRPr="00430B05" w:rsidRDefault="002918C8">
      <w:pPr>
        <w:rPr>
          <w:b/>
        </w:rPr>
      </w:pPr>
    </w:p>
    <w:p w14:paraId="3559A7AE" w14:textId="77777777" w:rsidR="00AD52A7" w:rsidRPr="00430B05" w:rsidRDefault="00AD52A7">
      <w:pPr>
        <w:rPr>
          <w:b/>
        </w:rPr>
      </w:pPr>
    </w:p>
    <w:p w14:paraId="693E7CDA" w14:textId="77777777" w:rsidR="00AD52A7" w:rsidRPr="00430B05" w:rsidRDefault="00AD52A7">
      <w:pPr>
        <w:rPr>
          <w:b/>
        </w:rPr>
      </w:pPr>
    </w:p>
    <w:p w14:paraId="00000026" w14:textId="77777777" w:rsidR="002918C8" w:rsidRPr="00430B05" w:rsidRDefault="002918C8">
      <w:pPr>
        <w:rPr>
          <w:b/>
        </w:rPr>
      </w:pPr>
    </w:p>
    <w:p w14:paraId="00000027" w14:textId="77777777" w:rsidR="002918C8" w:rsidRPr="00430B05" w:rsidRDefault="00271D42">
      <w:pPr>
        <w:numPr>
          <w:ilvl w:val="0"/>
          <w:numId w:val="9"/>
        </w:numPr>
        <w:pBdr>
          <w:top w:val="nil"/>
          <w:left w:val="nil"/>
          <w:bottom w:val="nil"/>
          <w:right w:val="nil"/>
          <w:between w:val="nil"/>
        </w:pBdr>
        <w:jc w:val="center"/>
        <w:rPr>
          <w:b/>
          <w:color w:val="000000"/>
        </w:rPr>
      </w:pPr>
      <w:r w:rsidRPr="00430B05">
        <w:rPr>
          <w:b/>
          <w:color w:val="000000"/>
        </w:rPr>
        <w:t>ОБЩИЕ ПОЛОЖЕНИЯ</w:t>
      </w:r>
    </w:p>
    <w:p w14:paraId="00000028" w14:textId="77777777" w:rsidR="002918C8" w:rsidRPr="00430B05" w:rsidRDefault="002918C8">
      <w:pPr>
        <w:jc w:val="center"/>
        <w:rPr>
          <w:b/>
        </w:rPr>
      </w:pPr>
    </w:p>
    <w:p w14:paraId="0000002D" w14:textId="08F658B5" w:rsidR="002918C8" w:rsidRPr="00430B05" w:rsidRDefault="00AC09A1" w:rsidP="00AC09A1">
      <w:pPr>
        <w:numPr>
          <w:ilvl w:val="1"/>
          <w:numId w:val="4"/>
        </w:numPr>
        <w:pBdr>
          <w:top w:val="nil"/>
          <w:left w:val="nil"/>
          <w:bottom w:val="nil"/>
          <w:right w:val="nil"/>
          <w:between w:val="nil"/>
        </w:pBdr>
        <w:tabs>
          <w:tab w:val="left" w:pos="-426"/>
        </w:tabs>
        <w:ind w:left="0" w:hanging="426"/>
        <w:jc w:val="both"/>
      </w:pPr>
      <w:r w:rsidRPr="00AC09A1">
        <w:t>Дачное товарищество собственников недвижимости «Духанино Парк» (сокращённо — ДТСН «Духанино Парк») продолжает свою деятельность в соответствии с Гражданским кодексом Российской Федерации, Федеральным законом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иными нормативными правовыми актами Российской Федерации и настоящим Уставом.</w:t>
      </w:r>
    </w:p>
    <w:p w14:paraId="0000002E" w14:textId="77777777" w:rsidR="002918C8" w:rsidRPr="00430B05" w:rsidRDefault="00271D42">
      <w:pPr>
        <w:widowControl w:val="0"/>
        <w:numPr>
          <w:ilvl w:val="1"/>
          <w:numId w:val="4"/>
        </w:numPr>
        <w:pBdr>
          <w:top w:val="nil"/>
          <w:left w:val="nil"/>
          <w:bottom w:val="nil"/>
          <w:right w:val="nil"/>
          <w:between w:val="nil"/>
        </w:pBdr>
        <w:tabs>
          <w:tab w:val="left" w:pos="-426"/>
        </w:tabs>
        <w:ind w:left="0" w:hanging="426"/>
        <w:jc w:val="both"/>
      </w:pPr>
      <w:r w:rsidRPr="00430B05">
        <w:rPr>
          <w:color w:val="000000"/>
        </w:rPr>
        <w:t>Полное и краткое официальное наименование Товарищества:</w:t>
      </w:r>
    </w:p>
    <w:p w14:paraId="0000002F" w14:textId="48CD4B83" w:rsidR="002918C8" w:rsidRPr="00430B05" w:rsidRDefault="00193F83">
      <w:pPr>
        <w:widowControl w:val="0"/>
        <w:numPr>
          <w:ilvl w:val="0"/>
          <w:numId w:val="6"/>
        </w:numPr>
        <w:pBdr>
          <w:top w:val="nil"/>
          <w:left w:val="nil"/>
          <w:bottom w:val="nil"/>
          <w:right w:val="nil"/>
          <w:between w:val="nil"/>
        </w:pBdr>
        <w:jc w:val="both"/>
        <w:rPr>
          <w:color w:val="000000"/>
        </w:rPr>
      </w:pPr>
      <w:r>
        <w:rPr>
          <w:color w:val="000000"/>
        </w:rPr>
        <w:t>Дачное т</w:t>
      </w:r>
      <w:r w:rsidR="00AD52A7" w:rsidRPr="00430B05">
        <w:rPr>
          <w:color w:val="000000"/>
        </w:rPr>
        <w:t xml:space="preserve">оварищество собственников недвижимости «Духанино Парк»; </w:t>
      </w:r>
    </w:p>
    <w:p w14:paraId="00000030" w14:textId="5CE458E6" w:rsidR="002918C8" w:rsidRPr="00430B05" w:rsidRDefault="00193F83">
      <w:pPr>
        <w:widowControl w:val="0"/>
        <w:numPr>
          <w:ilvl w:val="0"/>
          <w:numId w:val="6"/>
        </w:numPr>
        <w:pBdr>
          <w:top w:val="nil"/>
          <w:left w:val="nil"/>
          <w:bottom w:val="nil"/>
          <w:right w:val="nil"/>
          <w:between w:val="nil"/>
        </w:pBdr>
        <w:jc w:val="both"/>
        <w:rPr>
          <w:color w:val="000000"/>
        </w:rPr>
      </w:pPr>
      <w:r>
        <w:rPr>
          <w:color w:val="000000"/>
        </w:rPr>
        <w:t>Д</w:t>
      </w:r>
      <w:r w:rsidRPr="00430B05">
        <w:rPr>
          <w:color w:val="000000"/>
        </w:rPr>
        <w:t xml:space="preserve">ТСН </w:t>
      </w:r>
      <w:r w:rsidR="00AD52A7" w:rsidRPr="00430B05">
        <w:rPr>
          <w:color w:val="000000"/>
        </w:rPr>
        <w:t>«Духанино Парк».</w:t>
      </w:r>
    </w:p>
    <w:p w14:paraId="00000031" w14:textId="29EE10FC" w:rsidR="002918C8" w:rsidRPr="00430B05" w:rsidRDefault="00271D42">
      <w:pPr>
        <w:widowControl w:val="0"/>
        <w:numPr>
          <w:ilvl w:val="1"/>
          <w:numId w:val="4"/>
        </w:numPr>
        <w:pBdr>
          <w:top w:val="nil"/>
          <w:left w:val="nil"/>
          <w:bottom w:val="nil"/>
          <w:right w:val="nil"/>
          <w:between w:val="nil"/>
        </w:pBdr>
        <w:ind w:left="0" w:hanging="426"/>
        <w:jc w:val="both"/>
      </w:pPr>
      <w:r w:rsidRPr="00430B05">
        <w:rPr>
          <w:color w:val="000000"/>
        </w:rPr>
        <w:t>Организационно-правовая форма Товарищества:</w:t>
      </w:r>
      <w:r w:rsidRPr="00AC09A1">
        <w:rPr>
          <w:b/>
          <w:bCs/>
          <w:color w:val="000000"/>
        </w:rPr>
        <w:t xml:space="preserve"> </w:t>
      </w:r>
      <w:r w:rsidR="00AC09A1" w:rsidRPr="00AC09A1">
        <w:rPr>
          <w:b/>
          <w:bCs/>
          <w:color w:val="000000"/>
        </w:rPr>
        <w:t xml:space="preserve">дачное </w:t>
      </w:r>
      <w:r w:rsidRPr="00430B05">
        <w:rPr>
          <w:b/>
          <w:color w:val="000000"/>
        </w:rPr>
        <w:t>товарищество собственников недвижимости.</w:t>
      </w:r>
      <w:r w:rsidRPr="00430B05">
        <w:rPr>
          <w:color w:val="000000"/>
        </w:rPr>
        <w:t xml:space="preserve"> </w:t>
      </w:r>
    </w:p>
    <w:p w14:paraId="00000032" w14:textId="77777777" w:rsidR="002918C8" w:rsidRPr="00430B05" w:rsidRDefault="00271D42">
      <w:pPr>
        <w:widowControl w:val="0"/>
        <w:numPr>
          <w:ilvl w:val="1"/>
          <w:numId w:val="4"/>
        </w:numPr>
        <w:pBdr>
          <w:top w:val="nil"/>
          <w:left w:val="nil"/>
          <w:bottom w:val="nil"/>
          <w:right w:val="nil"/>
          <w:between w:val="nil"/>
        </w:pBdr>
        <w:ind w:left="0" w:hanging="426"/>
        <w:jc w:val="both"/>
      </w:pPr>
      <w:r w:rsidRPr="00430B05">
        <w:rPr>
          <w:color w:val="000000"/>
        </w:rPr>
        <w:t>Товарищество не имеет в качестве основной цели своей деятельности извлечение прибыли и не распределяет полученную прибыль между своими членами.</w:t>
      </w:r>
    </w:p>
    <w:p w14:paraId="00000033" w14:textId="77777777" w:rsidR="002918C8" w:rsidRPr="00430B05" w:rsidRDefault="00271D42">
      <w:pPr>
        <w:widowControl w:val="0"/>
        <w:numPr>
          <w:ilvl w:val="1"/>
          <w:numId w:val="4"/>
        </w:numPr>
        <w:pBdr>
          <w:top w:val="nil"/>
          <w:left w:val="nil"/>
          <w:bottom w:val="nil"/>
          <w:right w:val="nil"/>
          <w:between w:val="nil"/>
        </w:pBdr>
        <w:tabs>
          <w:tab w:val="left" w:pos="-567"/>
        </w:tabs>
        <w:ind w:left="0" w:hanging="426"/>
        <w:jc w:val="both"/>
      </w:pPr>
      <w:r w:rsidRPr="00430B05">
        <w:rPr>
          <w:color w:val="000000"/>
        </w:rPr>
        <w:t>Товарищество создано на неограниченный срок.</w:t>
      </w:r>
    </w:p>
    <w:p w14:paraId="00000034" w14:textId="4C660C3A" w:rsidR="002918C8" w:rsidRPr="00430B05" w:rsidRDefault="00271D42">
      <w:pPr>
        <w:widowControl w:val="0"/>
        <w:numPr>
          <w:ilvl w:val="1"/>
          <w:numId w:val="4"/>
        </w:numPr>
        <w:pBdr>
          <w:top w:val="nil"/>
          <w:left w:val="nil"/>
          <w:bottom w:val="nil"/>
          <w:right w:val="nil"/>
          <w:between w:val="nil"/>
        </w:pBdr>
        <w:tabs>
          <w:tab w:val="left" w:pos="-567"/>
        </w:tabs>
        <w:ind w:left="0" w:hanging="426"/>
        <w:jc w:val="both"/>
        <w:rPr>
          <w:sz w:val="28"/>
          <w:szCs w:val="28"/>
        </w:rPr>
      </w:pPr>
      <w:r w:rsidRPr="00430B05">
        <w:rPr>
          <w:color w:val="000000"/>
        </w:rPr>
        <w:t xml:space="preserve">Местонахождение Товарищества: </w:t>
      </w:r>
      <w:r w:rsidR="00AD52A7" w:rsidRPr="00430B05">
        <w:rPr>
          <w:color w:val="000000"/>
        </w:rPr>
        <w:t xml:space="preserve">143512, Московская область, город Истра, поселок </w:t>
      </w:r>
      <w:proofErr w:type="spellStart"/>
      <w:r w:rsidR="00AD52A7" w:rsidRPr="00430B05">
        <w:rPr>
          <w:color w:val="000000"/>
        </w:rPr>
        <w:t>Огниково</w:t>
      </w:r>
      <w:proofErr w:type="spellEnd"/>
      <w:r w:rsidR="00AD52A7" w:rsidRPr="00430B05">
        <w:rPr>
          <w:color w:val="000000"/>
        </w:rPr>
        <w:t xml:space="preserve">, тер. </w:t>
      </w:r>
      <w:proofErr w:type="spellStart"/>
      <w:r w:rsidR="00AD52A7" w:rsidRPr="00430B05">
        <w:rPr>
          <w:color w:val="000000"/>
        </w:rPr>
        <w:t>Дтсн</w:t>
      </w:r>
      <w:proofErr w:type="spellEnd"/>
      <w:r w:rsidR="00AD52A7" w:rsidRPr="00430B05">
        <w:rPr>
          <w:color w:val="000000"/>
        </w:rPr>
        <w:t xml:space="preserve"> Духанино Парк, стр. 170</w:t>
      </w:r>
    </w:p>
    <w:p w14:paraId="00000037" w14:textId="0D48B1B4" w:rsidR="002918C8" w:rsidRPr="00430B05" w:rsidRDefault="00271D42">
      <w:pPr>
        <w:widowControl w:val="0"/>
        <w:numPr>
          <w:ilvl w:val="1"/>
          <w:numId w:val="4"/>
        </w:numPr>
        <w:pBdr>
          <w:top w:val="nil"/>
          <w:left w:val="nil"/>
          <w:bottom w:val="nil"/>
          <w:right w:val="nil"/>
          <w:between w:val="nil"/>
        </w:pBdr>
        <w:tabs>
          <w:tab w:val="left" w:pos="-567"/>
        </w:tabs>
        <w:ind w:left="0" w:hanging="426"/>
        <w:jc w:val="both"/>
      </w:pPr>
      <w:bookmarkStart w:id="0" w:name="_heading=h.2s8eyo1" w:colFirst="0" w:colLast="0"/>
      <w:bookmarkEnd w:id="0"/>
      <w:r w:rsidRPr="00430B05">
        <w:rPr>
          <w:color w:val="000000"/>
        </w:rPr>
        <w:t>Товариществу «</w:t>
      </w:r>
      <w:r w:rsidR="003C78E6" w:rsidRPr="00430B05">
        <w:rPr>
          <w:color w:val="000000"/>
        </w:rPr>
        <w:t>1</w:t>
      </w:r>
      <w:r w:rsidR="00AD52A7" w:rsidRPr="00430B05">
        <w:rPr>
          <w:color w:val="000000"/>
        </w:rPr>
        <w:t>7</w:t>
      </w:r>
      <w:r w:rsidRPr="00430B05">
        <w:rPr>
          <w:color w:val="000000"/>
        </w:rPr>
        <w:t xml:space="preserve">» </w:t>
      </w:r>
      <w:r w:rsidR="00AD52A7" w:rsidRPr="00430B05">
        <w:rPr>
          <w:color w:val="000000"/>
        </w:rPr>
        <w:t xml:space="preserve">ноября </w:t>
      </w:r>
      <w:r w:rsidRPr="00430B05">
        <w:rPr>
          <w:color w:val="000000"/>
        </w:rPr>
        <w:t>20</w:t>
      </w:r>
      <w:r w:rsidR="00AD52A7" w:rsidRPr="00430B05">
        <w:rPr>
          <w:color w:val="000000"/>
        </w:rPr>
        <w:t>15</w:t>
      </w:r>
      <w:r w:rsidRPr="00430B05">
        <w:rPr>
          <w:color w:val="000000"/>
        </w:rPr>
        <w:t xml:space="preserve"> г. присвоен ОГРН </w:t>
      </w:r>
      <w:r w:rsidR="00AD52A7" w:rsidRPr="00430B05">
        <w:rPr>
          <w:color w:val="000000"/>
        </w:rPr>
        <w:t>1155017003448</w:t>
      </w:r>
      <w:r w:rsidRPr="00430B05">
        <w:rPr>
          <w:color w:val="000000"/>
        </w:rPr>
        <w:t xml:space="preserve">. </w:t>
      </w:r>
    </w:p>
    <w:p w14:paraId="00000038" w14:textId="77777777" w:rsidR="002918C8" w:rsidRPr="00430B05" w:rsidRDefault="00271D42">
      <w:pPr>
        <w:widowControl w:val="0"/>
        <w:numPr>
          <w:ilvl w:val="1"/>
          <w:numId w:val="4"/>
        </w:numPr>
        <w:pBdr>
          <w:top w:val="nil"/>
          <w:left w:val="nil"/>
          <w:bottom w:val="nil"/>
          <w:right w:val="nil"/>
          <w:between w:val="nil"/>
        </w:pBdr>
        <w:ind w:left="0" w:hanging="426"/>
        <w:jc w:val="both"/>
      </w:pPr>
      <w:r w:rsidRPr="00430B05">
        <w:rPr>
          <w:color w:val="000000"/>
        </w:rPr>
        <w:t>Учредительным документом Товарищества является: Устав, утверждённый Общим собранием членов Товарищества.</w:t>
      </w:r>
    </w:p>
    <w:p w14:paraId="00000039" w14:textId="5C2F7172" w:rsidR="002918C8" w:rsidRPr="00430B05" w:rsidRDefault="00271D42">
      <w:pPr>
        <w:widowControl w:val="0"/>
        <w:numPr>
          <w:ilvl w:val="1"/>
          <w:numId w:val="4"/>
        </w:numPr>
        <w:pBdr>
          <w:top w:val="nil"/>
          <w:left w:val="nil"/>
          <w:bottom w:val="nil"/>
          <w:right w:val="nil"/>
          <w:between w:val="nil"/>
        </w:pBdr>
        <w:ind w:left="0" w:hanging="567"/>
        <w:jc w:val="both"/>
      </w:pPr>
      <w:r w:rsidRPr="00430B05">
        <w:rPr>
          <w:color w:val="000000"/>
        </w:rPr>
        <w:t xml:space="preserve">Требования настоящего Устава обязательны для исполнения всеми членами Товарищества, а также лицами, ведущими садоводство на территории </w:t>
      </w:r>
      <w:r w:rsidR="00193F83">
        <w:rPr>
          <w:color w:val="000000"/>
        </w:rPr>
        <w:t>Д</w:t>
      </w:r>
      <w:r w:rsidR="00AD52A7" w:rsidRPr="00430B05">
        <w:rPr>
          <w:color w:val="000000"/>
        </w:rPr>
        <w:t>ТСН</w:t>
      </w:r>
      <w:r w:rsidRPr="00430B05">
        <w:rPr>
          <w:color w:val="000000"/>
        </w:rPr>
        <w:t xml:space="preserve"> без участия в Товариществе. Правомочия Товарищества как юридического лица реализуются его органами в пределах их компетенции, установленной настоящим Уставом и законодательством РФ. </w:t>
      </w:r>
    </w:p>
    <w:p w14:paraId="0000003A" w14:textId="77777777" w:rsidR="002918C8" w:rsidRPr="00430B05" w:rsidRDefault="00271D42">
      <w:pPr>
        <w:widowControl w:val="0"/>
        <w:numPr>
          <w:ilvl w:val="1"/>
          <w:numId w:val="4"/>
        </w:numPr>
        <w:pBdr>
          <w:top w:val="nil"/>
          <w:left w:val="nil"/>
          <w:bottom w:val="nil"/>
          <w:right w:val="nil"/>
          <w:between w:val="nil"/>
        </w:pBdr>
        <w:ind w:left="0" w:hanging="567"/>
        <w:jc w:val="both"/>
      </w:pPr>
      <w:r w:rsidRPr="00430B05">
        <w:rPr>
          <w:color w:val="000000"/>
        </w:rPr>
        <w:t>Правовое регулирование Товарищества осуществляется в соответствии с Конституцией Российской Федерации, гражданским, земельным законодательством Российской Федерации, Федеральным законом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нормативными правовыми актами Российской Федерации, нормативными правовыми актами субъектов Российской Федерации и нормативными правовыми актами органов местного самоуправления.</w:t>
      </w:r>
    </w:p>
    <w:p w14:paraId="0000003B" w14:textId="77777777" w:rsidR="002918C8" w:rsidRPr="00430B05" w:rsidRDefault="002918C8">
      <w:pPr>
        <w:widowControl w:val="0"/>
        <w:pBdr>
          <w:top w:val="nil"/>
          <w:left w:val="nil"/>
          <w:bottom w:val="nil"/>
          <w:right w:val="nil"/>
          <w:between w:val="nil"/>
        </w:pBdr>
        <w:ind w:hanging="426"/>
        <w:jc w:val="both"/>
        <w:rPr>
          <w:color w:val="000000"/>
        </w:rPr>
      </w:pPr>
    </w:p>
    <w:p w14:paraId="0000003C" w14:textId="77777777" w:rsidR="002918C8" w:rsidRPr="00430B05" w:rsidRDefault="002918C8">
      <w:pPr>
        <w:widowControl w:val="0"/>
        <w:pBdr>
          <w:top w:val="nil"/>
          <w:left w:val="nil"/>
          <w:bottom w:val="nil"/>
          <w:right w:val="nil"/>
          <w:between w:val="nil"/>
        </w:pBdr>
        <w:tabs>
          <w:tab w:val="left" w:pos="-567"/>
        </w:tabs>
        <w:ind w:hanging="426"/>
        <w:rPr>
          <w:b/>
          <w:color w:val="000000"/>
        </w:rPr>
      </w:pPr>
    </w:p>
    <w:p w14:paraId="0000003D" w14:textId="77777777" w:rsidR="002918C8" w:rsidRPr="00430B05" w:rsidRDefault="00271D42">
      <w:pPr>
        <w:numPr>
          <w:ilvl w:val="0"/>
          <w:numId w:val="4"/>
        </w:numPr>
        <w:pBdr>
          <w:top w:val="nil"/>
          <w:left w:val="nil"/>
          <w:bottom w:val="nil"/>
          <w:right w:val="nil"/>
          <w:between w:val="nil"/>
        </w:pBdr>
        <w:jc w:val="center"/>
        <w:rPr>
          <w:b/>
          <w:color w:val="000000"/>
        </w:rPr>
      </w:pPr>
      <w:r w:rsidRPr="00430B05">
        <w:rPr>
          <w:b/>
          <w:color w:val="000000"/>
        </w:rPr>
        <w:t>ПРАВОВОЕ ПОЛОЖЕНИЕ ТОВАРИЩЕСТВА</w:t>
      </w:r>
    </w:p>
    <w:p w14:paraId="0000003E" w14:textId="77777777" w:rsidR="002918C8" w:rsidRPr="00430B05" w:rsidRDefault="00271D42">
      <w:pPr>
        <w:numPr>
          <w:ilvl w:val="1"/>
          <w:numId w:val="4"/>
        </w:numPr>
        <w:pBdr>
          <w:top w:val="nil"/>
          <w:left w:val="nil"/>
          <w:bottom w:val="nil"/>
          <w:right w:val="nil"/>
          <w:between w:val="nil"/>
        </w:pBdr>
        <w:ind w:left="0" w:hanging="426"/>
        <w:jc w:val="both"/>
      </w:pPr>
      <w:r w:rsidRPr="00430B05">
        <w:rPr>
          <w:color w:val="000000"/>
        </w:rPr>
        <w:t>Товарищество приобретает права юридического лица с момента его государственной регистрации.</w:t>
      </w:r>
    </w:p>
    <w:p w14:paraId="0000003F" w14:textId="77777777" w:rsidR="002918C8" w:rsidRPr="00430B05" w:rsidRDefault="00271D42">
      <w:pPr>
        <w:numPr>
          <w:ilvl w:val="1"/>
          <w:numId w:val="4"/>
        </w:numPr>
        <w:pBdr>
          <w:top w:val="nil"/>
          <w:left w:val="nil"/>
          <w:bottom w:val="nil"/>
          <w:right w:val="nil"/>
          <w:between w:val="nil"/>
        </w:pBdr>
        <w:ind w:left="0" w:hanging="426"/>
        <w:jc w:val="both"/>
      </w:pPr>
      <w:r w:rsidRPr="00430B05">
        <w:rPr>
          <w:color w:val="000000"/>
        </w:rPr>
        <w:t xml:space="preserve">Товарищество имеет в собственности обособленное имущество, печать с полным наименованием Товарищества на русском языке, а также расчетный счет в банке. </w:t>
      </w:r>
    </w:p>
    <w:p w14:paraId="00000040" w14:textId="5523F606" w:rsidR="002918C8" w:rsidRPr="00430B05" w:rsidRDefault="00271D42">
      <w:pPr>
        <w:numPr>
          <w:ilvl w:val="1"/>
          <w:numId w:val="4"/>
        </w:numPr>
        <w:pBdr>
          <w:top w:val="nil"/>
          <w:left w:val="nil"/>
          <w:bottom w:val="nil"/>
          <w:right w:val="nil"/>
          <w:between w:val="nil"/>
        </w:pBdr>
        <w:ind w:left="0" w:hanging="426"/>
        <w:jc w:val="both"/>
      </w:pPr>
      <w:r w:rsidRPr="00430B05">
        <w:rPr>
          <w:color w:val="000000"/>
        </w:rPr>
        <w:t xml:space="preserve">Товарищество, являясь юридическим лицом, может иметь в собственности и аренде: земельные участки, здания, строения, сооружения, оборудование, </w:t>
      </w:r>
      <w:r w:rsidR="00AC7A70" w:rsidRPr="00430B05">
        <w:rPr>
          <w:color w:val="000000"/>
        </w:rPr>
        <w:t xml:space="preserve">средства малой механизации, </w:t>
      </w:r>
      <w:r w:rsidRPr="00430B05">
        <w:rPr>
          <w:color w:val="000000"/>
        </w:rPr>
        <w:t>инвентарь, имущество культурно-просветительного и оздоровительного назначения, денежные средства и иное имущество, необходимое для материального обеспечения деятельности Товарищества, указанной в настоящем уставе.</w:t>
      </w:r>
    </w:p>
    <w:p w14:paraId="00000041" w14:textId="77777777" w:rsidR="002918C8" w:rsidRPr="00430B05" w:rsidRDefault="00271D42">
      <w:pPr>
        <w:numPr>
          <w:ilvl w:val="1"/>
          <w:numId w:val="4"/>
        </w:numPr>
        <w:pBdr>
          <w:top w:val="nil"/>
          <w:left w:val="nil"/>
          <w:bottom w:val="nil"/>
          <w:right w:val="nil"/>
          <w:between w:val="nil"/>
        </w:pBdr>
        <w:ind w:left="0" w:hanging="426"/>
        <w:jc w:val="both"/>
      </w:pPr>
      <w:r w:rsidRPr="00430B05">
        <w:rPr>
          <w:color w:val="000000"/>
        </w:rPr>
        <w:t xml:space="preserve">Товарищество может от своего имени приобретать и осуществлять имущественные и неимущественные права, нести обязанности, быть истцом и ответчиком в суде общей </w:t>
      </w:r>
      <w:r w:rsidRPr="00430B05">
        <w:rPr>
          <w:color w:val="000000"/>
        </w:rPr>
        <w:lastRenderedPageBreak/>
        <w:t>юрисдикции, арбитражном суде, совершать сделки и другие юридически значимые действия.</w:t>
      </w:r>
    </w:p>
    <w:p w14:paraId="00000042" w14:textId="77777777" w:rsidR="002918C8" w:rsidRPr="00430B05" w:rsidRDefault="00271D42">
      <w:pPr>
        <w:numPr>
          <w:ilvl w:val="1"/>
          <w:numId w:val="4"/>
        </w:numPr>
        <w:pBdr>
          <w:top w:val="nil"/>
          <w:left w:val="nil"/>
          <w:bottom w:val="nil"/>
          <w:right w:val="nil"/>
          <w:between w:val="nil"/>
        </w:pBdr>
        <w:ind w:left="0" w:hanging="426"/>
        <w:jc w:val="both"/>
      </w:pPr>
      <w:r w:rsidRPr="00430B05">
        <w:rPr>
          <w:color w:val="000000"/>
        </w:rPr>
        <w:t>Товарищество отвечает по своим обязательствам всем принадлежащим ему имуществом. Товарищество не отвечает по обязательствам членов Товарищества. Члены Товарищества не отвечают по обязательствам Товарищества.</w:t>
      </w:r>
    </w:p>
    <w:p w14:paraId="00000043" w14:textId="77777777" w:rsidR="002918C8" w:rsidRPr="00430B05" w:rsidRDefault="00271D42">
      <w:pPr>
        <w:numPr>
          <w:ilvl w:val="1"/>
          <w:numId w:val="4"/>
        </w:numPr>
        <w:pBdr>
          <w:top w:val="nil"/>
          <w:left w:val="nil"/>
          <w:bottom w:val="nil"/>
          <w:right w:val="nil"/>
          <w:between w:val="nil"/>
        </w:pBdr>
        <w:ind w:left="0" w:hanging="426"/>
        <w:jc w:val="both"/>
      </w:pPr>
      <w:r w:rsidRPr="00430B05">
        <w:rPr>
          <w:color w:val="000000"/>
        </w:rPr>
        <w:t>Вмешательство в деятельность Товарищества государственных, общественных и иных органов и организаций допускается только в случаях, прямо предусмотренных законодательством.</w:t>
      </w:r>
    </w:p>
    <w:p w14:paraId="00000044" w14:textId="77777777" w:rsidR="002918C8" w:rsidRPr="00430B05" w:rsidRDefault="002918C8">
      <w:pPr>
        <w:jc w:val="both"/>
        <w:rPr>
          <w:color w:val="FF0000"/>
        </w:rPr>
      </w:pPr>
    </w:p>
    <w:p w14:paraId="00000045" w14:textId="77777777" w:rsidR="002918C8" w:rsidRPr="00430B05" w:rsidRDefault="00271D42">
      <w:pPr>
        <w:widowControl w:val="0"/>
        <w:numPr>
          <w:ilvl w:val="0"/>
          <w:numId w:val="4"/>
        </w:numPr>
        <w:pBdr>
          <w:top w:val="nil"/>
          <w:left w:val="nil"/>
          <w:bottom w:val="nil"/>
          <w:right w:val="nil"/>
          <w:between w:val="nil"/>
        </w:pBdr>
        <w:jc w:val="center"/>
        <w:rPr>
          <w:b/>
          <w:color w:val="000000"/>
        </w:rPr>
      </w:pPr>
      <w:r w:rsidRPr="00430B05">
        <w:rPr>
          <w:b/>
          <w:color w:val="000000"/>
        </w:rPr>
        <w:t xml:space="preserve">ОСНОВНЫЕ ЗАДАЧИ И ЦЕЛИ ДЕЯТЕЛЬНОСТИ </w:t>
      </w:r>
    </w:p>
    <w:p w14:paraId="00000046" w14:textId="77777777" w:rsidR="002918C8" w:rsidRPr="00430B05" w:rsidRDefault="00271D42">
      <w:pPr>
        <w:widowControl w:val="0"/>
        <w:pBdr>
          <w:top w:val="nil"/>
          <w:left w:val="nil"/>
          <w:bottom w:val="nil"/>
          <w:right w:val="nil"/>
          <w:between w:val="nil"/>
        </w:pBdr>
        <w:ind w:left="720"/>
        <w:jc w:val="center"/>
        <w:rPr>
          <w:b/>
          <w:color w:val="000000"/>
        </w:rPr>
      </w:pPr>
      <w:r w:rsidRPr="00430B05">
        <w:rPr>
          <w:b/>
          <w:color w:val="000000"/>
        </w:rPr>
        <w:t>ТОВАРИЩЕСТВА</w:t>
      </w:r>
    </w:p>
    <w:p w14:paraId="00000047" w14:textId="77777777" w:rsidR="002918C8" w:rsidRPr="00430B05" w:rsidRDefault="00271D42">
      <w:pPr>
        <w:numPr>
          <w:ilvl w:val="1"/>
          <w:numId w:val="4"/>
        </w:numPr>
        <w:pBdr>
          <w:top w:val="nil"/>
          <w:left w:val="nil"/>
          <w:bottom w:val="nil"/>
          <w:right w:val="nil"/>
          <w:between w:val="nil"/>
        </w:pBdr>
        <w:ind w:left="0" w:hanging="426"/>
        <w:jc w:val="both"/>
      </w:pPr>
      <w:r w:rsidRPr="00430B05">
        <w:rPr>
          <w:color w:val="000000"/>
        </w:rPr>
        <w:t>Товарищество создано и осуществляет свою деятельность для совместного владения, пользования и распоряжения гражданами имуществом общего пользования.</w:t>
      </w:r>
    </w:p>
    <w:p w14:paraId="00000048" w14:textId="77777777" w:rsidR="002918C8" w:rsidRPr="00430B05" w:rsidRDefault="00271D42">
      <w:pPr>
        <w:numPr>
          <w:ilvl w:val="1"/>
          <w:numId w:val="4"/>
        </w:numPr>
        <w:pBdr>
          <w:top w:val="nil"/>
          <w:left w:val="nil"/>
          <w:bottom w:val="nil"/>
          <w:right w:val="nil"/>
          <w:between w:val="nil"/>
        </w:pBdr>
        <w:ind w:left="0" w:hanging="426"/>
        <w:jc w:val="both"/>
      </w:pPr>
      <w:r w:rsidRPr="00430B05">
        <w:rPr>
          <w:b/>
          <w:color w:val="000000"/>
        </w:rPr>
        <w:t>Цели деятельности Товарищества:</w:t>
      </w:r>
    </w:p>
    <w:p w14:paraId="00000049" w14:textId="77777777" w:rsidR="002918C8" w:rsidRPr="00430B05" w:rsidRDefault="00271D42">
      <w:pPr>
        <w:numPr>
          <w:ilvl w:val="2"/>
          <w:numId w:val="4"/>
        </w:numPr>
        <w:pBdr>
          <w:top w:val="nil"/>
          <w:left w:val="nil"/>
          <w:bottom w:val="nil"/>
          <w:right w:val="nil"/>
          <w:between w:val="nil"/>
        </w:pBdr>
        <w:ind w:left="0" w:hanging="567"/>
        <w:jc w:val="both"/>
      </w:pPr>
      <w:r w:rsidRPr="00430B05">
        <w:rPr>
          <w:color w:val="000000"/>
        </w:rPr>
        <w:t xml:space="preserve"> Создание благоприятных условий для ведения гражданами садоводства;</w:t>
      </w:r>
    </w:p>
    <w:p w14:paraId="0000004A" w14:textId="77777777" w:rsidR="002918C8" w:rsidRPr="00430B05" w:rsidRDefault="00271D42">
      <w:pPr>
        <w:numPr>
          <w:ilvl w:val="2"/>
          <w:numId w:val="4"/>
        </w:numPr>
        <w:pBdr>
          <w:top w:val="nil"/>
          <w:left w:val="nil"/>
          <w:bottom w:val="nil"/>
          <w:right w:val="nil"/>
          <w:between w:val="nil"/>
        </w:pBdr>
        <w:ind w:left="0" w:hanging="567"/>
        <w:jc w:val="both"/>
      </w:pPr>
      <w:r w:rsidRPr="00430B05">
        <w:rPr>
          <w:color w:val="000000"/>
        </w:rPr>
        <w:t xml:space="preserve"> Содействие гражданам в освоении земельных участков в границах территории Товарищества;</w:t>
      </w:r>
    </w:p>
    <w:p w14:paraId="0000004B" w14:textId="77777777" w:rsidR="002918C8" w:rsidRPr="00430B05" w:rsidRDefault="00271D42">
      <w:pPr>
        <w:numPr>
          <w:ilvl w:val="2"/>
          <w:numId w:val="4"/>
        </w:numPr>
        <w:pBdr>
          <w:top w:val="nil"/>
          <w:left w:val="nil"/>
          <w:bottom w:val="nil"/>
          <w:right w:val="nil"/>
          <w:between w:val="nil"/>
        </w:pBdr>
        <w:ind w:left="0" w:hanging="567"/>
        <w:jc w:val="both"/>
      </w:pPr>
      <w:r w:rsidRPr="00430B05">
        <w:rPr>
          <w:color w:val="000000"/>
        </w:rPr>
        <w:t xml:space="preserve">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14:paraId="0000004C" w14:textId="77777777" w:rsidR="002918C8" w:rsidRPr="00430B05" w:rsidRDefault="00271D42">
      <w:pPr>
        <w:numPr>
          <w:ilvl w:val="2"/>
          <w:numId w:val="4"/>
        </w:numPr>
        <w:pBdr>
          <w:top w:val="nil"/>
          <w:left w:val="nil"/>
          <w:bottom w:val="nil"/>
          <w:right w:val="nil"/>
          <w:between w:val="nil"/>
        </w:pBdr>
        <w:ind w:left="0" w:hanging="567"/>
        <w:jc w:val="both"/>
      </w:pPr>
      <w:r w:rsidRPr="00430B05">
        <w:rPr>
          <w:color w:val="000000"/>
        </w:rPr>
        <w:t xml:space="preserve"> Управление имуществом общего пользования, расположенного в границах территории Товарищества</w:t>
      </w:r>
    </w:p>
    <w:p w14:paraId="0000004D" w14:textId="77777777" w:rsidR="002918C8" w:rsidRPr="00430B05" w:rsidRDefault="00271D42">
      <w:pPr>
        <w:numPr>
          <w:ilvl w:val="1"/>
          <w:numId w:val="4"/>
        </w:numPr>
        <w:pBdr>
          <w:top w:val="nil"/>
          <w:left w:val="nil"/>
          <w:bottom w:val="nil"/>
          <w:right w:val="nil"/>
          <w:between w:val="nil"/>
        </w:pBdr>
        <w:ind w:left="0" w:hanging="426"/>
      </w:pPr>
      <w:r w:rsidRPr="00430B05">
        <w:rPr>
          <w:b/>
          <w:color w:val="000000"/>
        </w:rPr>
        <w:t>Товарищество имеет право:</w:t>
      </w:r>
    </w:p>
    <w:p w14:paraId="0000004E" w14:textId="77777777"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00000"/>
        </w:rPr>
        <w:t xml:space="preserve"> Определять смету доходов и расходов на год (либо иной срок), в том числе необходимые расходы на содержание и ремонт общего имущества, затраты на капитальный ремонт и реконструкцию, а также расходы на другие установленные настоящей главой и Уставом Товарищества цели;</w:t>
      </w:r>
    </w:p>
    <w:p w14:paraId="0000004F" w14:textId="77777777"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00000"/>
        </w:rPr>
        <w:t>Передавать по договорам материальные и денежные (способом перечисления на расчетный счет) средства лицам, выполняющим для Товарищества работы и предоставляющим Товариществу услуги;</w:t>
      </w:r>
    </w:p>
    <w:p w14:paraId="00000050" w14:textId="77777777"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00000"/>
        </w:rPr>
        <w:t xml:space="preserve"> Технически грамотно эксплуатировать инженерные сети, дороги, иные объекты инфраструктуры, необходимые для обеспечения коллективного садоводства.</w:t>
      </w:r>
    </w:p>
    <w:p w14:paraId="00000051" w14:textId="77777777"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00000"/>
        </w:rPr>
        <w:t xml:space="preserve"> Организовывать работы по благоустройству и озеленению территории Товарищества. </w:t>
      </w:r>
    </w:p>
    <w:p w14:paraId="00000052" w14:textId="77777777"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D0D0D"/>
        </w:rPr>
        <w:t>Принимать и увольнять работников, осуществляющих трудовую деятельность в Товариществе.</w:t>
      </w:r>
    </w:p>
    <w:p w14:paraId="00000055" w14:textId="1FB2AF1D" w:rsidR="002918C8" w:rsidRPr="00430B05" w:rsidRDefault="00271D42" w:rsidP="00AC7A70">
      <w:pPr>
        <w:numPr>
          <w:ilvl w:val="1"/>
          <w:numId w:val="4"/>
        </w:numPr>
        <w:pBdr>
          <w:top w:val="nil"/>
          <w:left w:val="nil"/>
          <w:bottom w:val="nil"/>
          <w:right w:val="nil"/>
          <w:between w:val="nil"/>
        </w:pBdr>
        <w:ind w:left="0" w:hanging="426"/>
      </w:pPr>
      <w:r w:rsidRPr="00430B05">
        <w:rPr>
          <w:b/>
          <w:color w:val="000000"/>
        </w:rPr>
        <w:t>В случаях, если это не нарушает права и законные интересы собственников и владельцев недвижимости, Товарищество также вправе:</w:t>
      </w:r>
    </w:p>
    <w:p w14:paraId="00000056" w14:textId="58EF0093"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00000"/>
        </w:rPr>
        <w:t xml:space="preserve"> Заключать сделки</w:t>
      </w:r>
      <w:r w:rsidR="00943B92" w:rsidRPr="00430B05">
        <w:rPr>
          <w:color w:val="000000"/>
        </w:rPr>
        <w:t xml:space="preserve"> </w:t>
      </w:r>
      <w:r w:rsidRPr="00430B05">
        <w:rPr>
          <w:color w:val="000000"/>
        </w:rPr>
        <w:t>и совершать иные</w:t>
      </w:r>
      <w:r w:rsidR="0048215A" w:rsidRPr="00430B05">
        <w:rPr>
          <w:color w:val="000000"/>
        </w:rPr>
        <w:t xml:space="preserve"> действия</w:t>
      </w:r>
      <w:r w:rsidRPr="00430B05">
        <w:rPr>
          <w:color w:val="000000"/>
        </w:rPr>
        <w:t xml:space="preserve"> отвечающие целям Товарищества;</w:t>
      </w:r>
    </w:p>
    <w:p w14:paraId="00000057" w14:textId="77777777"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00000"/>
        </w:rPr>
        <w:t xml:space="preserve"> Страховать имущество и объекты общей собственности;</w:t>
      </w:r>
    </w:p>
    <w:p w14:paraId="00000058" w14:textId="77777777"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D0D0D"/>
        </w:rPr>
        <w:t>Создавать или вступать в ассоциации (союзы) садоводческих некоммерческих объединений;</w:t>
      </w:r>
    </w:p>
    <w:p w14:paraId="00000059" w14:textId="77777777" w:rsidR="002918C8" w:rsidRPr="00430B05" w:rsidRDefault="00271D42">
      <w:pPr>
        <w:widowControl w:val="0"/>
        <w:numPr>
          <w:ilvl w:val="2"/>
          <w:numId w:val="4"/>
        </w:numPr>
        <w:pBdr>
          <w:top w:val="nil"/>
          <w:left w:val="nil"/>
          <w:bottom w:val="nil"/>
          <w:right w:val="nil"/>
          <w:between w:val="nil"/>
        </w:pBdr>
        <w:ind w:left="0" w:hanging="567"/>
        <w:jc w:val="both"/>
      </w:pPr>
      <w:r w:rsidRPr="00430B05">
        <w:rPr>
          <w:color w:val="0D0D0D"/>
        </w:rPr>
        <w:t>Обращаться в органы государственной власти и органы местного самоуправления за поддержкой (содействием) Товариществу и его членам в развитии садоводства и решении социально-хозяйственных проблем.</w:t>
      </w:r>
    </w:p>
    <w:p w14:paraId="0000005B" w14:textId="317D64F9" w:rsidR="002918C8" w:rsidRPr="00430B05" w:rsidRDefault="009971C4" w:rsidP="00943B92">
      <w:pPr>
        <w:numPr>
          <w:ilvl w:val="1"/>
          <w:numId w:val="4"/>
        </w:numPr>
        <w:pBdr>
          <w:top w:val="nil"/>
          <w:left w:val="nil"/>
          <w:bottom w:val="nil"/>
          <w:right w:val="nil"/>
          <w:between w:val="nil"/>
        </w:pBdr>
        <w:ind w:left="0" w:hanging="426"/>
      </w:pPr>
      <w:r w:rsidRPr="00430B05">
        <w:rPr>
          <w:color w:val="000000"/>
        </w:rPr>
        <w:t xml:space="preserve">В случае неисполнения Собственниками/Правообладателями земельных участков обязанностей по оплате взносов и платы, предусмотренной статьёй 7 настоящего Устава, Товарищество направляет должнику досудебную претензию на домашний адрес, указанный в Едином государственном реестре недвижимости либо сообщённый самим собственником. Претензия направляется заказным письмом с уведомлением о вручении и описью вложения. Неполучение адресатом претензии вследствие непредоставления актуального адреса не освобождает его от обязанности по оплате задолженности. </w:t>
      </w:r>
      <w:r w:rsidRPr="00430B05">
        <w:rPr>
          <w:color w:val="000000"/>
        </w:rPr>
        <w:br/>
      </w:r>
      <w:r w:rsidRPr="00430B05">
        <w:rPr>
          <w:color w:val="000000"/>
        </w:rPr>
        <w:br/>
      </w:r>
      <w:r w:rsidRPr="00430B05">
        <w:rPr>
          <w:color w:val="000000"/>
        </w:rPr>
        <w:lastRenderedPageBreak/>
        <w:t xml:space="preserve">При неисполнении требований досудебной претензии Товарищество обращается в суд с иском о взыскании задолженности, если просрочка по оплате превышает 3 (три) месяца. При этом Товарищество вправе обратиться в суд и ранее указанного срока, если размер задолженности либо иные обстоятельства существенно нарушают права и законные интересы Товарищества. </w:t>
      </w:r>
      <w:r w:rsidRPr="00430B05">
        <w:rPr>
          <w:color w:val="000000"/>
        </w:rPr>
        <w:br/>
      </w:r>
      <w:r w:rsidRPr="00430B05">
        <w:rPr>
          <w:color w:val="000000"/>
        </w:rPr>
        <w:br/>
        <w:t>Товарищество также вправе требовать возмещения убытков, причинённых неисполнением обязательств собственником</w:t>
      </w:r>
      <w:r w:rsidR="00271D42" w:rsidRPr="00430B05">
        <w:rPr>
          <w:color w:val="000000"/>
        </w:rPr>
        <w:t>.</w:t>
      </w:r>
    </w:p>
    <w:p w14:paraId="0000005C" w14:textId="77777777" w:rsidR="002918C8" w:rsidRPr="00430B05" w:rsidRDefault="00271D42">
      <w:pPr>
        <w:numPr>
          <w:ilvl w:val="1"/>
          <w:numId w:val="4"/>
        </w:numPr>
        <w:pBdr>
          <w:top w:val="nil"/>
          <w:left w:val="nil"/>
          <w:bottom w:val="nil"/>
          <w:right w:val="nil"/>
          <w:between w:val="nil"/>
        </w:pBdr>
        <w:ind w:left="0" w:hanging="426"/>
        <w:jc w:val="both"/>
      </w:pPr>
      <w:r w:rsidRPr="00430B05">
        <w:rPr>
          <w:b/>
          <w:color w:val="000000"/>
        </w:rPr>
        <w:t>Товарищество обязано:</w:t>
      </w:r>
    </w:p>
    <w:p w14:paraId="0000005D" w14:textId="77777777" w:rsidR="002918C8" w:rsidRPr="00430B05" w:rsidRDefault="00271D42">
      <w:pPr>
        <w:numPr>
          <w:ilvl w:val="2"/>
          <w:numId w:val="4"/>
        </w:numPr>
        <w:pBdr>
          <w:top w:val="nil"/>
          <w:left w:val="nil"/>
          <w:bottom w:val="nil"/>
          <w:right w:val="nil"/>
          <w:between w:val="nil"/>
        </w:pBdr>
        <w:ind w:left="-142" w:hanging="567"/>
        <w:jc w:val="both"/>
        <w:rPr>
          <w:b/>
        </w:rPr>
      </w:pPr>
      <w:r w:rsidRPr="00430B05">
        <w:rPr>
          <w:color w:val="000000"/>
        </w:rPr>
        <w:t xml:space="preserve"> Обеспечивать выполнение требований Гражданского кодекса Российской Федерации (относящихся к деятельности Товарищества), положений федеральных законов РФ, иных нормативных правовых актов, а также Устава Товарищества;</w:t>
      </w:r>
    </w:p>
    <w:p w14:paraId="0000005E" w14:textId="77777777" w:rsidR="002918C8" w:rsidRPr="00430B05" w:rsidRDefault="00271D42">
      <w:pPr>
        <w:numPr>
          <w:ilvl w:val="2"/>
          <w:numId w:val="4"/>
        </w:numPr>
        <w:pBdr>
          <w:top w:val="nil"/>
          <w:left w:val="nil"/>
          <w:bottom w:val="nil"/>
          <w:right w:val="nil"/>
          <w:between w:val="nil"/>
        </w:pBdr>
        <w:ind w:left="-142" w:hanging="567"/>
        <w:jc w:val="both"/>
        <w:rPr>
          <w:b/>
        </w:rPr>
      </w:pPr>
      <w:r w:rsidRPr="00430B05">
        <w:rPr>
          <w:color w:val="000000"/>
        </w:rPr>
        <w:t xml:space="preserve"> Осуществлять управление общим имуществом;</w:t>
      </w:r>
    </w:p>
    <w:p w14:paraId="0000005F" w14:textId="77777777" w:rsidR="002918C8" w:rsidRPr="00430B05" w:rsidRDefault="00271D42">
      <w:pPr>
        <w:numPr>
          <w:ilvl w:val="2"/>
          <w:numId w:val="4"/>
        </w:numPr>
        <w:pBdr>
          <w:top w:val="nil"/>
          <w:left w:val="nil"/>
          <w:bottom w:val="nil"/>
          <w:right w:val="nil"/>
          <w:between w:val="nil"/>
        </w:pBdr>
        <w:ind w:left="-142" w:hanging="567"/>
        <w:jc w:val="both"/>
        <w:rPr>
          <w:b/>
        </w:rPr>
      </w:pPr>
      <w:r w:rsidRPr="00430B05">
        <w:rPr>
          <w:color w:val="000000"/>
        </w:rPr>
        <w:t xml:space="preserve"> Обеспечивать надлежащее санитарное, противопожарное, экологическое и техническое состояние общего имущества;</w:t>
      </w:r>
    </w:p>
    <w:p w14:paraId="00000060" w14:textId="77777777" w:rsidR="002918C8" w:rsidRPr="00430B05" w:rsidRDefault="00271D42">
      <w:pPr>
        <w:numPr>
          <w:ilvl w:val="2"/>
          <w:numId w:val="4"/>
        </w:numPr>
        <w:pBdr>
          <w:top w:val="nil"/>
          <w:left w:val="nil"/>
          <w:bottom w:val="nil"/>
          <w:right w:val="nil"/>
          <w:between w:val="nil"/>
        </w:pBdr>
        <w:ind w:left="-142" w:hanging="567"/>
        <w:jc w:val="both"/>
        <w:rPr>
          <w:b/>
        </w:rPr>
      </w:pPr>
      <w:r w:rsidRPr="00430B05">
        <w:rPr>
          <w:color w:val="000000"/>
        </w:rPr>
        <w:t xml:space="preserve"> Обеспечивать соблюдение прав и законных интересов Собственников/Правообладателей земельных участков, расположенных в границах Товарищества при установлении условий и порядка владения, пользования и распоряжения имуществом общего пользования;</w:t>
      </w:r>
    </w:p>
    <w:p w14:paraId="00000061" w14:textId="77777777" w:rsidR="002918C8" w:rsidRPr="00430B05" w:rsidRDefault="00271D42">
      <w:pPr>
        <w:numPr>
          <w:ilvl w:val="2"/>
          <w:numId w:val="4"/>
        </w:numPr>
        <w:pBdr>
          <w:top w:val="nil"/>
          <w:left w:val="nil"/>
          <w:bottom w:val="nil"/>
          <w:right w:val="nil"/>
          <w:between w:val="nil"/>
        </w:pBdr>
        <w:ind w:left="-142" w:hanging="567"/>
        <w:jc w:val="both"/>
        <w:rPr>
          <w:b/>
        </w:rPr>
      </w:pPr>
      <w:r w:rsidRPr="00430B05">
        <w:rPr>
          <w:color w:val="000000"/>
        </w:rPr>
        <w:t xml:space="preserve"> Соблюдать чистоту и порядок на отведенной и прилегающей территории Товарищества.</w:t>
      </w:r>
    </w:p>
    <w:p w14:paraId="00000062" w14:textId="77777777" w:rsidR="002918C8" w:rsidRPr="00430B05" w:rsidRDefault="00271D42">
      <w:pPr>
        <w:numPr>
          <w:ilvl w:val="2"/>
          <w:numId w:val="4"/>
        </w:numPr>
        <w:pBdr>
          <w:top w:val="nil"/>
          <w:left w:val="nil"/>
          <w:bottom w:val="nil"/>
          <w:right w:val="nil"/>
          <w:between w:val="nil"/>
        </w:pBdr>
        <w:ind w:left="-142" w:hanging="567"/>
        <w:jc w:val="both"/>
        <w:rPr>
          <w:b/>
        </w:rPr>
      </w:pPr>
      <w:r w:rsidRPr="00430B05">
        <w:rPr>
          <w:color w:val="000000"/>
        </w:rPr>
        <w:t xml:space="preserve"> Выполнять в порядке, предусмотренном законодательством, обязательства по договорам заключенным с подрядчиками;</w:t>
      </w:r>
    </w:p>
    <w:p w14:paraId="00000063" w14:textId="77777777" w:rsidR="002918C8" w:rsidRPr="00430B05" w:rsidRDefault="00271D42">
      <w:pPr>
        <w:numPr>
          <w:ilvl w:val="2"/>
          <w:numId w:val="4"/>
        </w:numPr>
        <w:pBdr>
          <w:top w:val="nil"/>
          <w:left w:val="nil"/>
          <w:bottom w:val="nil"/>
          <w:right w:val="nil"/>
          <w:between w:val="nil"/>
        </w:pBdr>
        <w:ind w:left="-142" w:hanging="567"/>
        <w:jc w:val="both"/>
        <w:rPr>
          <w:b/>
        </w:rPr>
      </w:pPr>
      <w:r w:rsidRPr="00430B05">
        <w:rPr>
          <w:color w:val="000000"/>
        </w:rPr>
        <w:t xml:space="preserve"> Вести реестр членов Товарищества.</w:t>
      </w:r>
    </w:p>
    <w:p w14:paraId="00000064" w14:textId="77777777" w:rsidR="002918C8" w:rsidRPr="00430B05" w:rsidRDefault="002918C8">
      <w:pPr>
        <w:jc w:val="both"/>
        <w:rPr>
          <w:b/>
        </w:rPr>
      </w:pPr>
    </w:p>
    <w:p w14:paraId="00000065" w14:textId="77777777" w:rsidR="002918C8" w:rsidRPr="00430B05" w:rsidRDefault="00271D42">
      <w:pPr>
        <w:widowControl w:val="0"/>
        <w:numPr>
          <w:ilvl w:val="0"/>
          <w:numId w:val="4"/>
        </w:numPr>
        <w:pBdr>
          <w:top w:val="nil"/>
          <w:left w:val="nil"/>
          <w:bottom w:val="nil"/>
          <w:right w:val="nil"/>
          <w:between w:val="nil"/>
        </w:pBdr>
        <w:jc w:val="center"/>
        <w:rPr>
          <w:b/>
          <w:color w:val="000000"/>
        </w:rPr>
      </w:pPr>
      <w:r w:rsidRPr="00430B05">
        <w:rPr>
          <w:b/>
          <w:color w:val="000000"/>
        </w:rPr>
        <w:t>ПОРЯДОК ВЕДЕНИЯ РЕЕСТРА ЧЛЕНОВ ТОВАРИЩЕСТВА</w:t>
      </w:r>
    </w:p>
    <w:p w14:paraId="00000066" w14:textId="77777777" w:rsidR="002918C8" w:rsidRPr="00430B05" w:rsidRDefault="002918C8">
      <w:pPr>
        <w:widowControl w:val="0"/>
        <w:pBdr>
          <w:top w:val="nil"/>
          <w:left w:val="nil"/>
          <w:bottom w:val="nil"/>
          <w:right w:val="nil"/>
          <w:between w:val="nil"/>
        </w:pBdr>
        <w:ind w:left="720"/>
        <w:rPr>
          <w:b/>
          <w:color w:val="000000"/>
        </w:rPr>
      </w:pPr>
    </w:p>
    <w:p w14:paraId="00000067" w14:textId="77777777" w:rsidR="002918C8" w:rsidRPr="00430B05" w:rsidRDefault="00271D42">
      <w:pPr>
        <w:numPr>
          <w:ilvl w:val="1"/>
          <w:numId w:val="4"/>
        </w:numPr>
        <w:pBdr>
          <w:top w:val="nil"/>
          <w:left w:val="nil"/>
          <w:bottom w:val="nil"/>
          <w:right w:val="nil"/>
          <w:between w:val="nil"/>
        </w:pBdr>
        <w:ind w:left="284" w:hanging="710"/>
        <w:jc w:val="both"/>
      </w:pPr>
      <w:r w:rsidRPr="00430B05">
        <w:rPr>
          <w:color w:val="000000"/>
        </w:rPr>
        <w:t>Реестр членов Товарищества ведется с целью обобщения и систематизации сведений о членах Товарищества, а также принадлежащей им недвижимости, находящейся в границах Товарищества.</w:t>
      </w:r>
    </w:p>
    <w:p w14:paraId="00000068" w14:textId="77777777" w:rsidR="002918C8" w:rsidRPr="00430B05" w:rsidRDefault="00271D42">
      <w:pPr>
        <w:numPr>
          <w:ilvl w:val="1"/>
          <w:numId w:val="4"/>
        </w:numPr>
        <w:pBdr>
          <w:top w:val="nil"/>
          <w:left w:val="nil"/>
          <w:bottom w:val="nil"/>
          <w:right w:val="nil"/>
          <w:between w:val="nil"/>
        </w:pBdr>
        <w:ind w:left="284" w:hanging="710"/>
        <w:jc w:val="both"/>
      </w:pPr>
      <w:r w:rsidRPr="00430B05">
        <w:rPr>
          <w:color w:val="000000"/>
        </w:rPr>
        <w:t>Реестр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(при выделении таких долей).</w:t>
      </w:r>
    </w:p>
    <w:p w14:paraId="00000069" w14:textId="77777777" w:rsidR="002918C8" w:rsidRPr="00430B05" w:rsidRDefault="00271D42">
      <w:pPr>
        <w:numPr>
          <w:ilvl w:val="1"/>
          <w:numId w:val="4"/>
        </w:numPr>
        <w:pBdr>
          <w:top w:val="nil"/>
          <w:left w:val="nil"/>
          <w:bottom w:val="nil"/>
          <w:right w:val="nil"/>
          <w:between w:val="nil"/>
        </w:pBdr>
        <w:ind w:left="284" w:hanging="710"/>
        <w:jc w:val="both"/>
      </w:pPr>
      <w:r w:rsidRPr="00430B05">
        <w:rPr>
          <w:color w:val="000000"/>
        </w:rPr>
        <w:t>Обязательными для включения в Реестр являются следующие сведения:</w:t>
      </w:r>
    </w:p>
    <w:p w14:paraId="0000006A" w14:textId="77777777" w:rsidR="002918C8" w:rsidRPr="00430B05" w:rsidRDefault="00271D42">
      <w:pPr>
        <w:numPr>
          <w:ilvl w:val="2"/>
          <w:numId w:val="4"/>
        </w:numPr>
        <w:pBdr>
          <w:top w:val="nil"/>
          <w:left w:val="nil"/>
          <w:bottom w:val="nil"/>
          <w:right w:val="nil"/>
          <w:between w:val="nil"/>
        </w:pBdr>
        <w:ind w:left="284" w:hanging="710"/>
        <w:jc w:val="both"/>
        <w:rPr>
          <w:b/>
          <w:i/>
        </w:rPr>
      </w:pPr>
      <w:r w:rsidRPr="00430B05">
        <w:rPr>
          <w:color w:val="000000"/>
        </w:rPr>
        <w:t>персональные данные (ФИО);</w:t>
      </w:r>
    </w:p>
    <w:p w14:paraId="0000006B" w14:textId="4D7FD1D1"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контактные сведения (адрес для корреспонденции</w:t>
      </w:r>
      <w:r w:rsidR="00AC7A70" w:rsidRPr="00430B05">
        <w:rPr>
          <w:color w:val="000000"/>
        </w:rPr>
        <w:t>, адрес места жительства</w:t>
      </w:r>
      <w:r w:rsidRPr="00430B05">
        <w:rPr>
          <w:color w:val="000000"/>
        </w:rPr>
        <w:t>, телефон, адрес электронной почты;</w:t>
      </w:r>
    </w:p>
    <w:p w14:paraId="0000006C"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 xml:space="preserve">кадастровый номер недвижимости, принадлежащей члену Товарищества на праве собственности или ином праве и находящейся в границах Товарищества;  </w:t>
      </w:r>
    </w:p>
    <w:p w14:paraId="0000006D" w14:textId="77777777" w:rsidR="002918C8" w:rsidRPr="00430B05" w:rsidRDefault="00271D42">
      <w:pPr>
        <w:numPr>
          <w:ilvl w:val="1"/>
          <w:numId w:val="4"/>
        </w:numPr>
        <w:pBdr>
          <w:top w:val="nil"/>
          <w:left w:val="nil"/>
          <w:bottom w:val="nil"/>
          <w:right w:val="nil"/>
          <w:between w:val="nil"/>
        </w:pBdr>
        <w:ind w:left="284" w:hanging="710"/>
        <w:jc w:val="both"/>
      </w:pPr>
      <w:r w:rsidRPr="00430B05">
        <w:rPr>
          <w:color w:val="000000"/>
        </w:rPr>
        <w:t>По решению Правления Товарищества в Реестр могут быть внесены дополнительные сведения о членах Товарищества и принадлежащих им земельных участках.</w:t>
      </w:r>
    </w:p>
    <w:p w14:paraId="0000006E" w14:textId="77777777" w:rsidR="002918C8" w:rsidRPr="00430B05" w:rsidRDefault="00271D42">
      <w:pPr>
        <w:numPr>
          <w:ilvl w:val="1"/>
          <w:numId w:val="4"/>
        </w:numPr>
        <w:pBdr>
          <w:top w:val="nil"/>
          <w:left w:val="nil"/>
          <w:bottom w:val="nil"/>
          <w:right w:val="nil"/>
          <w:between w:val="nil"/>
        </w:pBdr>
        <w:ind w:left="284" w:hanging="710"/>
        <w:jc w:val="both"/>
      </w:pPr>
      <w:r w:rsidRPr="00430B05">
        <w:rPr>
          <w:color w:val="000000"/>
        </w:rPr>
        <w:t xml:space="preserve">Председатель Товарищества ведет Реестр с момента создания Товарищества. </w:t>
      </w:r>
    </w:p>
    <w:p w14:paraId="0000006F" w14:textId="77777777" w:rsidR="002918C8" w:rsidRPr="00430B05" w:rsidRDefault="00271D42">
      <w:pPr>
        <w:numPr>
          <w:ilvl w:val="1"/>
          <w:numId w:val="4"/>
        </w:numPr>
        <w:pBdr>
          <w:top w:val="nil"/>
          <w:left w:val="nil"/>
          <w:bottom w:val="nil"/>
          <w:right w:val="nil"/>
          <w:between w:val="nil"/>
        </w:pBdr>
        <w:ind w:left="284" w:hanging="710"/>
        <w:jc w:val="both"/>
      </w:pPr>
      <w:r w:rsidRPr="00430B05">
        <w:rPr>
          <w:color w:val="000000"/>
        </w:rPr>
        <w:t>Председатель Товарищества вносит сведения о членстве (исключении из состава членов) в Товариществе в течение 10 дней с момента принятия соответствующего решения Правлением (Общим собранием) Товарищества.</w:t>
      </w:r>
    </w:p>
    <w:p w14:paraId="00000070" w14:textId="77777777" w:rsidR="002918C8" w:rsidRPr="00430B05" w:rsidRDefault="00271D42">
      <w:pPr>
        <w:numPr>
          <w:ilvl w:val="1"/>
          <w:numId w:val="4"/>
        </w:numPr>
        <w:pBdr>
          <w:top w:val="nil"/>
          <w:left w:val="nil"/>
          <w:bottom w:val="nil"/>
          <w:right w:val="nil"/>
          <w:between w:val="nil"/>
        </w:pBdr>
        <w:ind w:left="284" w:hanging="710"/>
        <w:jc w:val="both"/>
      </w:pPr>
      <w:r w:rsidRPr="00430B05">
        <w:rPr>
          <w:color w:val="000000"/>
        </w:rPr>
        <w:t>Председатель Товарищества при получении заявления о выходе из состава членов Товарищества вносит в Реестр сведения о прекращении членства в Товариществе незамедлительно.</w:t>
      </w:r>
    </w:p>
    <w:p w14:paraId="00000071" w14:textId="231FF8A9" w:rsidR="002918C8" w:rsidRPr="00430B05" w:rsidRDefault="00271D42">
      <w:pPr>
        <w:numPr>
          <w:ilvl w:val="1"/>
          <w:numId w:val="4"/>
        </w:numPr>
        <w:pBdr>
          <w:top w:val="nil"/>
          <w:left w:val="nil"/>
          <w:bottom w:val="nil"/>
          <w:right w:val="nil"/>
          <w:between w:val="nil"/>
        </w:pBdr>
        <w:ind w:left="284" w:hanging="710"/>
        <w:jc w:val="both"/>
      </w:pPr>
      <w:r w:rsidRPr="00430B05">
        <w:rPr>
          <w:color w:val="000000"/>
        </w:rPr>
        <w:t xml:space="preserve">В отдельный раздел Реестра членов Товарищества вносятся сведения о лицах, которые ведут садоводство на территории </w:t>
      </w:r>
      <w:r w:rsidR="00193F83">
        <w:rPr>
          <w:color w:val="000000"/>
        </w:rPr>
        <w:t>Д</w:t>
      </w:r>
      <w:r w:rsidR="00AD52A7" w:rsidRPr="00430B05">
        <w:rPr>
          <w:color w:val="000000"/>
        </w:rPr>
        <w:t>ТСН</w:t>
      </w:r>
      <w:r w:rsidRPr="00430B05">
        <w:rPr>
          <w:color w:val="000000"/>
        </w:rPr>
        <w:t xml:space="preserve"> без участия в Товариществе, с их согласия (в целях ведения учета данных лиц, при осуществлении голосования на Общем собрании членов Товарищества). </w:t>
      </w:r>
    </w:p>
    <w:p w14:paraId="00000072" w14:textId="77777777" w:rsidR="002918C8" w:rsidRPr="00430B05" w:rsidRDefault="00271D42">
      <w:pPr>
        <w:numPr>
          <w:ilvl w:val="1"/>
          <w:numId w:val="4"/>
        </w:numPr>
        <w:pBdr>
          <w:top w:val="nil"/>
          <w:left w:val="nil"/>
          <w:bottom w:val="nil"/>
          <w:right w:val="nil"/>
          <w:between w:val="nil"/>
        </w:pBdr>
        <w:ind w:left="284" w:hanging="710"/>
        <w:jc w:val="both"/>
      </w:pPr>
      <w:r w:rsidRPr="00430B05">
        <w:rPr>
          <w:color w:val="000000"/>
        </w:rPr>
        <w:lastRenderedPageBreak/>
        <w:t>Обработка персональных данных, необходимых для ведения реестра членов Товарищества, осуществляется в соответствии с Федеральными законами N 217-ФЗ от 29.07.2017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Федеральным законом № 152-ФЗ от 27.07.2006 "О персональных данных".</w:t>
      </w:r>
    </w:p>
    <w:p w14:paraId="00000073" w14:textId="77777777" w:rsidR="002918C8" w:rsidRPr="00430B05" w:rsidRDefault="002918C8">
      <w:pPr>
        <w:jc w:val="both"/>
        <w:rPr>
          <w:b/>
        </w:rPr>
      </w:pPr>
    </w:p>
    <w:p w14:paraId="00000074" w14:textId="77777777" w:rsidR="002918C8" w:rsidRPr="00430B05" w:rsidRDefault="002918C8">
      <w:pPr>
        <w:pBdr>
          <w:top w:val="nil"/>
          <w:left w:val="nil"/>
          <w:bottom w:val="nil"/>
          <w:right w:val="nil"/>
          <w:between w:val="nil"/>
        </w:pBdr>
        <w:ind w:left="-142"/>
        <w:jc w:val="both"/>
        <w:rPr>
          <w:b/>
          <w:color w:val="000000"/>
        </w:rPr>
      </w:pPr>
    </w:p>
    <w:p w14:paraId="00000075" w14:textId="77777777" w:rsidR="002918C8" w:rsidRPr="00430B05" w:rsidRDefault="00271D42">
      <w:pPr>
        <w:widowControl w:val="0"/>
        <w:numPr>
          <w:ilvl w:val="0"/>
          <w:numId w:val="4"/>
        </w:numPr>
        <w:pBdr>
          <w:top w:val="nil"/>
          <w:left w:val="nil"/>
          <w:bottom w:val="nil"/>
          <w:right w:val="nil"/>
          <w:between w:val="nil"/>
        </w:pBdr>
        <w:jc w:val="center"/>
        <w:rPr>
          <w:b/>
          <w:color w:val="000000"/>
        </w:rPr>
      </w:pPr>
      <w:r w:rsidRPr="00430B05">
        <w:rPr>
          <w:b/>
          <w:color w:val="000000"/>
        </w:rPr>
        <w:t>ПОРЯДОК ПРИЕМА В СОСТАВ ЧЛЕНОВ ТОВАРИЩЕСТВА.ВЫХОД И ИСКЛЮЧЕНИЕ ИЗ ЧЛЕНОВ ТОВАРИЩЕСТВА</w:t>
      </w:r>
    </w:p>
    <w:p w14:paraId="00000076" w14:textId="77777777" w:rsidR="002918C8" w:rsidRPr="00430B05" w:rsidRDefault="002918C8">
      <w:pPr>
        <w:widowControl w:val="0"/>
        <w:pBdr>
          <w:top w:val="nil"/>
          <w:left w:val="nil"/>
          <w:bottom w:val="nil"/>
          <w:right w:val="nil"/>
          <w:between w:val="nil"/>
        </w:pBdr>
        <w:jc w:val="both"/>
        <w:rPr>
          <w:color w:val="000000"/>
        </w:rPr>
      </w:pPr>
    </w:p>
    <w:p w14:paraId="00000077" w14:textId="77777777" w:rsidR="002918C8" w:rsidRPr="00430B05" w:rsidRDefault="00271D42">
      <w:pPr>
        <w:widowControl w:val="0"/>
        <w:numPr>
          <w:ilvl w:val="1"/>
          <w:numId w:val="4"/>
        </w:numPr>
        <w:pBdr>
          <w:top w:val="nil"/>
          <w:left w:val="nil"/>
          <w:bottom w:val="nil"/>
          <w:right w:val="nil"/>
          <w:between w:val="nil"/>
        </w:pBdr>
        <w:ind w:left="142" w:hanging="426"/>
        <w:jc w:val="both"/>
      </w:pPr>
      <w:r w:rsidRPr="00430B05">
        <w:rPr>
          <w:color w:val="000000"/>
        </w:rPr>
        <w:t>Членами Товарищества могут быть исключительно физические лица.</w:t>
      </w:r>
    </w:p>
    <w:p w14:paraId="00000078" w14:textId="77777777" w:rsidR="002918C8" w:rsidRPr="00430B05" w:rsidRDefault="00271D42">
      <w:pPr>
        <w:widowControl w:val="0"/>
        <w:numPr>
          <w:ilvl w:val="1"/>
          <w:numId w:val="4"/>
        </w:numPr>
        <w:pBdr>
          <w:top w:val="nil"/>
          <w:left w:val="nil"/>
          <w:bottom w:val="nil"/>
          <w:right w:val="nil"/>
          <w:between w:val="nil"/>
        </w:pBdr>
        <w:ind w:left="142" w:hanging="426"/>
        <w:jc w:val="both"/>
      </w:pPr>
      <w:r w:rsidRPr="00430B05">
        <w:rPr>
          <w:color w:val="000000"/>
        </w:rPr>
        <w:t>Лица, желающие стать членами Товарищества, должны подать в Правление Товарищества заявление о вступлении в члены Товарищества, приложив к нему копии правоустанавливающих документов (выписка из ЕГРН и иные правоустанавливающие документы).</w:t>
      </w:r>
    </w:p>
    <w:p w14:paraId="00000079" w14:textId="77777777" w:rsidR="002918C8" w:rsidRPr="00430B05" w:rsidRDefault="00271D42">
      <w:pPr>
        <w:widowControl w:val="0"/>
        <w:numPr>
          <w:ilvl w:val="1"/>
          <w:numId w:val="4"/>
        </w:numPr>
        <w:pBdr>
          <w:top w:val="nil"/>
          <w:left w:val="nil"/>
          <w:bottom w:val="nil"/>
          <w:right w:val="nil"/>
          <w:between w:val="nil"/>
        </w:pBdr>
        <w:ind w:left="142" w:hanging="426"/>
        <w:jc w:val="both"/>
      </w:pPr>
      <w:r w:rsidRPr="00430B05">
        <w:rPr>
          <w:color w:val="000000"/>
        </w:rPr>
        <w:t>В заявлении, предусмотренном в п. 5.2 Устава, должны быть указаны:</w:t>
      </w:r>
    </w:p>
    <w:p w14:paraId="0000007A" w14:textId="77777777" w:rsidR="002918C8" w:rsidRPr="00430B05" w:rsidRDefault="00271D42">
      <w:pPr>
        <w:widowControl w:val="0"/>
        <w:numPr>
          <w:ilvl w:val="2"/>
          <w:numId w:val="4"/>
        </w:numPr>
        <w:pBdr>
          <w:top w:val="nil"/>
          <w:left w:val="nil"/>
          <w:bottom w:val="nil"/>
          <w:right w:val="nil"/>
          <w:between w:val="nil"/>
        </w:pBdr>
        <w:jc w:val="both"/>
      </w:pPr>
      <w:r w:rsidRPr="00430B05">
        <w:rPr>
          <w:color w:val="0D0D0D"/>
        </w:rPr>
        <w:t>фамилия, имя, отчество (последнее - при наличии) заявителя;</w:t>
      </w:r>
    </w:p>
    <w:p w14:paraId="0000007B" w14:textId="77777777" w:rsidR="002918C8" w:rsidRPr="00430B05" w:rsidRDefault="00271D42">
      <w:pPr>
        <w:widowControl w:val="0"/>
        <w:numPr>
          <w:ilvl w:val="2"/>
          <w:numId w:val="4"/>
        </w:numPr>
        <w:pBdr>
          <w:top w:val="nil"/>
          <w:left w:val="nil"/>
          <w:bottom w:val="nil"/>
          <w:right w:val="nil"/>
          <w:between w:val="nil"/>
        </w:pBdr>
        <w:jc w:val="both"/>
      </w:pPr>
      <w:r w:rsidRPr="00430B05">
        <w:rPr>
          <w:color w:val="0D0D0D"/>
        </w:rPr>
        <w:t>адрес места жительства заявителя</w:t>
      </w:r>
    </w:p>
    <w:p w14:paraId="0000007C" w14:textId="77777777" w:rsidR="002918C8" w:rsidRPr="00430B05" w:rsidRDefault="00271D42">
      <w:pPr>
        <w:widowControl w:val="0"/>
        <w:numPr>
          <w:ilvl w:val="2"/>
          <w:numId w:val="4"/>
        </w:numPr>
        <w:pBdr>
          <w:top w:val="nil"/>
          <w:left w:val="nil"/>
          <w:bottom w:val="nil"/>
          <w:right w:val="nil"/>
          <w:between w:val="nil"/>
        </w:pBdr>
        <w:jc w:val="both"/>
      </w:pPr>
      <w:r w:rsidRPr="00430B05">
        <w:rPr>
          <w:color w:val="0D0D0D"/>
        </w:rPr>
        <w:t>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14:paraId="0000007D" w14:textId="77777777" w:rsidR="002918C8" w:rsidRPr="00430B05" w:rsidRDefault="00271D42">
      <w:pPr>
        <w:widowControl w:val="0"/>
        <w:numPr>
          <w:ilvl w:val="2"/>
          <w:numId w:val="4"/>
        </w:numPr>
        <w:pBdr>
          <w:top w:val="nil"/>
          <w:left w:val="nil"/>
          <w:bottom w:val="nil"/>
          <w:right w:val="nil"/>
          <w:between w:val="nil"/>
        </w:pBdr>
        <w:jc w:val="both"/>
      </w:pPr>
      <w:r w:rsidRPr="00430B05">
        <w:rPr>
          <w:color w:val="0D0D0D"/>
        </w:rPr>
        <w:t>адрес электронной почты, по которому заявителем могут быть получены электронные сообщения;</w:t>
      </w:r>
    </w:p>
    <w:p w14:paraId="0000007E" w14:textId="77777777" w:rsidR="002918C8" w:rsidRPr="00430B05" w:rsidRDefault="00271D42">
      <w:pPr>
        <w:widowControl w:val="0"/>
        <w:numPr>
          <w:ilvl w:val="2"/>
          <w:numId w:val="4"/>
        </w:numPr>
        <w:pBdr>
          <w:top w:val="nil"/>
          <w:left w:val="nil"/>
          <w:bottom w:val="nil"/>
          <w:right w:val="nil"/>
          <w:between w:val="nil"/>
        </w:pBdr>
        <w:jc w:val="both"/>
      </w:pPr>
      <w:r w:rsidRPr="00430B05">
        <w:rPr>
          <w:color w:val="0D0D0D"/>
        </w:rPr>
        <w:t>номер телефона для связи с заявителем, по которому в том числе может быть направлено сообщение, включая короткое текстовое сообщение</w:t>
      </w:r>
    </w:p>
    <w:p w14:paraId="0000007F" w14:textId="1689E293" w:rsidR="002918C8" w:rsidRPr="00430B05" w:rsidRDefault="00271D42">
      <w:pPr>
        <w:widowControl w:val="0"/>
        <w:numPr>
          <w:ilvl w:val="2"/>
          <w:numId w:val="4"/>
        </w:numPr>
        <w:pBdr>
          <w:top w:val="nil"/>
          <w:left w:val="nil"/>
          <w:bottom w:val="nil"/>
          <w:right w:val="nil"/>
          <w:between w:val="nil"/>
        </w:pBdr>
        <w:jc w:val="both"/>
      </w:pPr>
      <w:r w:rsidRPr="00430B05">
        <w:rPr>
          <w:color w:val="0D0D0D"/>
        </w:rPr>
        <w:t>согласие заявителя на соблюдение требований Устава Товарищества</w:t>
      </w:r>
      <w:r w:rsidR="00DC5CFD" w:rsidRPr="00430B05">
        <w:rPr>
          <w:color w:val="0D0D0D"/>
        </w:rPr>
        <w:t>.</w:t>
      </w:r>
    </w:p>
    <w:p w14:paraId="00000080" w14:textId="77777777" w:rsidR="002918C8" w:rsidRPr="00430B05" w:rsidRDefault="002918C8">
      <w:pPr>
        <w:widowControl w:val="0"/>
        <w:pBdr>
          <w:top w:val="nil"/>
          <w:left w:val="nil"/>
          <w:bottom w:val="nil"/>
          <w:right w:val="nil"/>
          <w:between w:val="nil"/>
        </w:pBdr>
        <w:jc w:val="both"/>
        <w:rPr>
          <w:color w:val="0D0D0D"/>
        </w:rPr>
      </w:pPr>
    </w:p>
    <w:p w14:paraId="00000081" w14:textId="77777777" w:rsidR="002918C8" w:rsidRPr="00430B05" w:rsidRDefault="00271D42">
      <w:pPr>
        <w:widowControl w:val="0"/>
        <w:numPr>
          <w:ilvl w:val="1"/>
          <w:numId w:val="4"/>
        </w:numPr>
        <w:pBdr>
          <w:top w:val="nil"/>
          <w:left w:val="nil"/>
          <w:bottom w:val="nil"/>
          <w:right w:val="nil"/>
          <w:between w:val="nil"/>
        </w:pBdr>
        <w:ind w:left="142" w:hanging="426"/>
        <w:jc w:val="both"/>
      </w:pPr>
      <w:r w:rsidRPr="00430B05">
        <w:rPr>
          <w:color w:val="000000"/>
        </w:rPr>
        <w:t xml:space="preserve"> </w:t>
      </w:r>
      <w:r w:rsidRPr="00430B05">
        <w:rPr>
          <w:b/>
          <w:color w:val="0D0D0D"/>
        </w:rPr>
        <w:t xml:space="preserve">По предложению Правления Товарищества, Товарищество вправе отказать собственнику/правообладателю недвижимости в приеме в состав членов Товарищества в случаях, если: </w:t>
      </w:r>
    </w:p>
    <w:p w14:paraId="6D17A08A" w14:textId="77777777" w:rsidR="00401B83" w:rsidRPr="00430B05" w:rsidRDefault="00271D42" w:rsidP="00401B83">
      <w:pPr>
        <w:widowControl w:val="0"/>
        <w:numPr>
          <w:ilvl w:val="2"/>
          <w:numId w:val="4"/>
        </w:numPr>
        <w:pBdr>
          <w:top w:val="nil"/>
          <w:left w:val="nil"/>
          <w:bottom w:val="nil"/>
          <w:right w:val="nil"/>
          <w:between w:val="nil"/>
        </w:pBdr>
        <w:ind w:left="142" w:hanging="568"/>
        <w:jc w:val="both"/>
      </w:pPr>
      <w:r w:rsidRPr="00430B05">
        <w:rPr>
          <w:color w:val="000000"/>
        </w:rPr>
        <w:t xml:space="preserve"> лицо было ранее исключено из числа членов Товарищества за систематическую неуплату членских и целевых взносов и не устранило данное нарушение;</w:t>
      </w:r>
    </w:p>
    <w:p w14:paraId="0D1AEE3B" w14:textId="61068B93" w:rsidR="00401B83" w:rsidRPr="00430B05" w:rsidRDefault="00401B83" w:rsidP="00401B83">
      <w:pPr>
        <w:widowControl w:val="0"/>
        <w:numPr>
          <w:ilvl w:val="2"/>
          <w:numId w:val="4"/>
        </w:numPr>
        <w:pBdr>
          <w:top w:val="nil"/>
          <w:left w:val="nil"/>
          <w:bottom w:val="nil"/>
          <w:right w:val="nil"/>
          <w:between w:val="nil"/>
        </w:pBdr>
        <w:ind w:left="142" w:hanging="568"/>
        <w:jc w:val="both"/>
      </w:pPr>
      <w:r w:rsidRPr="00430B05">
        <w:rPr>
          <w:color w:val="000000"/>
        </w:rPr>
        <w:t xml:space="preserve"> лицо не является собственником или правообладателем земельного участка, расположенного в границах территории Товарищества;</w:t>
      </w:r>
    </w:p>
    <w:p w14:paraId="1212141D" w14:textId="77777777" w:rsidR="00401B83" w:rsidRPr="00430B05" w:rsidRDefault="00401B83" w:rsidP="00401B83">
      <w:pPr>
        <w:widowControl w:val="0"/>
        <w:numPr>
          <w:ilvl w:val="2"/>
          <w:numId w:val="4"/>
        </w:numPr>
        <w:pBdr>
          <w:top w:val="nil"/>
          <w:left w:val="nil"/>
          <w:bottom w:val="nil"/>
          <w:right w:val="nil"/>
          <w:between w:val="nil"/>
        </w:pBdr>
        <w:ind w:left="142" w:hanging="568"/>
        <w:jc w:val="both"/>
      </w:pPr>
      <w:r w:rsidRPr="00430B05">
        <w:t xml:space="preserve"> </w:t>
      </w:r>
      <w:r w:rsidRPr="00430B05">
        <w:rPr>
          <w:color w:val="000000"/>
        </w:rPr>
        <w:t>непредставление документов, предусмотренных п. 5.2 настоящего Устава;</w:t>
      </w:r>
    </w:p>
    <w:p w14:paraId="3B9DE922" w14:textId="77777777" w:rsidR="00401B83" w:rsidRPr="00430B05" w:rsidRDefault="00401B83" w:rsidP="00401B83">
      <w:pPr>
        <w:widowControl w:val="0"/>
        <w:numPr>
          <w:ilvl w:val="2"/>
          <w:numId w:val="4"/>
        </w:numPr>
        <w:pBdr>
          <w:top w:val="nil"/>
          <w:left w:val="nil"/>
          <w:bottom w:val="nil"/>
          <w:right w:val="nil"/>
          <w:between w:val="nil"/>
        </w:pBdr>
        <w:ind w:left="142" w:hanging="568"/>
        <w:jc w:val="both"/>
      </w:pPr>
      <w:r w:rsidRPr="00430B05">
        <w:rPr>
          <w:color w:val="000000"/>
        </w:rPr>
        <w:t xml:space="preserve"> представление заявления, не соответствующего требованиям п. 5.3 настоящего Устава;</w:t>
      </w:r>
    </w:p>
    <w:p w14:paraId="0BAF899A" w14:textId="77777777" w:rsidR="00401B83" w:rsidRPr="00430B05" w:rsidRDefault="00401B83" w:rsidP="00401B83">
      <w:pPr>
        <w:widowControl w:val="0"/>
        <w:numPr>
          <w:ilvl w:val="2"/>
          <w:numId w:val="4"/>
        </w:numPr>
        <w:pBdr>
          <w:top w:val="nil"/>
          <w:left w:val="nil"/>
          <w:bottom w:val="nil"/>
          <w:right w:val="nil"/>
          <w:between w:val="nil"/>
        </w:pBdr>
        <w:ind w:left="142" w:hanging="568"/>
        <w:jc w:val="both"/>
        <w:rPr>
          <w:b/>
          <w:bCs/>
        </w:rPr>
      </w:pPr>
      <w:r w:rsidRPr="00430B05">
        <w:t xml:space="preserve"> </w:t>
      </w:r>
      <w:r w:rsidRPr="00430B05">
        <w:rPr>
          <w:rStyle w:val="af3"/>
          <w:b w:val="0"/>
          <w:bCs w:val="0"/>
          <w:color w:val="000000"/>
        </w:rPr>
        <w:t>наличие задолженности перед Товариществом по иным основаниям</w:t>
      </w:r>
      <w:r w:rsidRPr="00430B05">
        <w:rPr>
          <w:b/>
          <w:bCs/>
          <w:color w:val="000000"/>
        </w:rPr>
        <w:t>;</w:t>
      </w:r>
    </w:p>
    <w:p w14:paraId="4FF56479" w14:textId="77777777" w:rsidR="00401B83" w:rsidRPr="00430B05" w:rsidRDefault="00401B83" w:rsidP="00401B83">
      <w:pPr>
        <w:widowControl w:val="0"/>
        <w:numPr>
          <w:ilvl w:val="2"/>
          <w:numId w:val="4"/>
        </w:numPr>
        <w:pBdr>
          <w:top w:val="nil"/>
          <w:left w:val="nil"/>
          <w:bottom w:val="nil"/>
          <w:right w:val="nil"/>
          <w:between w:val="nil"/>
        </w:pBdr>
        <w:ind w:left="142" w:hanging="568"/>
        <w:jc w:val="both"/>
        <w:rPr>
          <w:b/>
          <w:bCs/>
        </w:rPr>
      </w:pPr>
      <w:r w:rsidRPr="00430B05">
        <w:rPr>
          <w:b/>
          <w:bCs/>
        </w:rPr>
        <w:t xml:space="preserve"> </w:t>
      </w:r>
      <w:r w:rsidRPr="00430B05">
        <w:rPr>
          <w:rStyle w:val="af3"/>
          <w:b w:val="0"/>
          <w:bCs w:val="0"/>
          <w:color w:val="000000"/>
        </w:rPr>
        <w:t>систематическое нарушение положений настоящего Устава или решений органов управления Товарищества</w:t>
      </w:r>
      <w:r w:rsidRPr="00430B05">
        <w:rPr>
          <w:b/>
          <w:bCs/>
          <w:color w:val="000000"/>
        </w:rPr>
        <w:t>;</w:t>
      </w:r>
    </w:p>
    <w:p w14:paraId="00000085" w14:textId="53C06B8A" w:rsidR="002918C8" w:rsidRPr="00430B05" w:rsidRDefault="00401B83" w:rsidP="00401B83">
      <w:pPr>
        <w:widowControl w:val="0"/>
        <w:numPr>
          <w:ilvl w:val="2"/>
          <w:numId w:val="4"/>
        </w:numPr>
        <w:pBdr>
          <w:top w:val="nil"/>
          <w:left w:val="nil"/>
          <w:bottom w:val="nil"/>
          <w:right w:val="nil"/>
          <w:between w:val="nil"/>
        </w:pBdr>
        <w:ind w:left="142" w:hanging="568"/>
        <w:jc w:val="both"/>
        <w:rPr>
          <w:b/>
          <w:bCs/>
        </w:rPr>
      </w:pPr>
      <w:r w:rsidRPr="00430B05">
        <w:rPr>
          <w:rStyle w:val="af3"/>
          <w:b w:val="0"/>
          <w:bCs w:val="0"/>
          <w:color w:val="000000"/>
        </w:rPr>
        <w:t>совершение умышленных действий, направленных на подрыв деятельности Правления, Председателя или Общего собрания членов Товарищества</w:t>
      </w:r>
      <w:r w:rsidRPr="00430B05">
        <w:rPr>
          <w:b/>
          <w:bCs/>
          <w:color w:val="000000"/>
        </w:rPr>
        <w:t>.</w:t>
      </w:r>
    </w:p>
    <w:p w14:paraId="17EA779C" w14:textId="55295959" w:rsidR="00401B83" w:rsidRPr="00430B05" w:rsidRDefault="00401B83" w:rsidP="00401B83">
      <w:r w:rsidRPr="00430B05">
        <w:rPr>
          <w:color w:val="000000"/>
        </w:rPr>
        <w:t>Решение об отказе оформляется протоколом заседания Правления и может быть обжаловано на общем собрании членов Товарищества либо в судебном порядке.</w:t>
      </w:r>
    </w:p>
    <w:p w14:paraId="00000086"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Если земельный участок находится в долевой или совместной собственности, то заявление о приеме в члены Товарищества вправе подать каждый Собственник.</w:t>
      </w:r>
    </w:p>
    <w:p w14:paraId="00000087"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Решение о приеме (отказе в приеме) в состав членов Товарищества принимается Правлением Товарищества. Указанное решение оформляется протоколом заседания Правления. Рассмотрение Правлением Товарищества заявления о вступлении в члены, осуществляется в срок, не превышающий тридцати календарных дней со дня подачи такого заявления.</w:t>
      </w:r>
    </w:p>
    <w:p w14:paraId="00000088"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Днем приема в члены Товарищества лица, подавшего заявление, является день принятия соответствующего решения членами Правления Товарищества.</w:t>
      </w:r>
    </w:p>
    <w:p w14:paraId="00000089"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lastRenderedPageBreak/>
        <w:t>В течение десяти дней со дня приема в члены Товарищества, Председатель Товарищества обязан внести сведения о члене Товарищества в Реестр членов Товарищества.</w:t>
      </w:r>
    </w:p>
    <w:p w14:paraId="0000008A"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Каждому члену Товарищества по запросу выдается выписка из реестра членов Товарищества, подписанная Председателем и заверенная печатью Товарищества, подтверждающая членство в Товариществе.</w:t>
      </w:r>
    </w:p>
    <w:p w14:paraId="0000008B"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В случае, если садовые земельные участки, находящиеся в государственной или муниципальной собственности и расположенные в границах территории Товарищества,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право участия в Товариществе осуществляют данные землевладельцы, землепользователи и арендаторы земельных участков. При этом для приобретения такими гражданами членства в Товариществе принятие каких-либо решений органов государственной власти или органов местного самоуправления не требуется.</w:t>
      </w:r>
      <w:r w:rsidRPr="00430B05">
        <w:rPr>
          <w:rFonts w:ascii="Arial" w:eastAsia="Arial" w:hAnsi="Arial" w:cs="Arial"/>
          <w:color w:val="000000"/>
          <w:sz w:val="20"/>
          <w:szCs w:val="20"/>
        </w:rPr>
        <w:t xml:space="preserve"> </w:t>
      </w:r>
      <w:r w:rsidRPr="00430B05">
        <w:rPr>
          <w:color w:val="000000"/>
        </w:rPr>
        <w:t>Они могут быть приняты в члены Товарищества, выполнив условия п. 5.2 настоящего Устава.</w:t>
      </w:r>
    </w:p>
    <w:p w14:paraId="0000008C" w14:textId="5378BE28"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 xml:space="preserve">Несовершеннолетние собственники/правообладатели земельных участков в возрасте от 16 до 18 лет вправе подать заявление о вступлении в члены </w:t>
      </w:r>
      <w:r w:rsidR="00193F83">
        <w:rPr>
          <w:color w:val="000000"/>
        </w:rPr>
        <w:t>Д</w:t>
      </w:r>
      <w:r w:rsidR="00AD52A7" w:rsidRPr="00430B05">
        <w:rPr>
          <w:color w:val="000000"/>
        </w:rPr>
        <w:t>ТСН</w:t>
      </w:r>
      <w:r w:rsidRPr="00430B05">
        <w:rPr>
          <w:color w:val="000000"/>
        </w:rPr>
        <w:t xml:space="preserve"> с согласия их законного представителя.</w:t>
      </w:r>
    </w:p>
    <w:p w14:paraId="1E8E39B5" w14:textId="4139ADAC" w:rsidR="00BC776B" w:rsidRPr="00430B05" w:rsidRDefault="00271D42" w:rsidP="00BC776B">
      <w:pPr>
        <w:widowControl w:val="0"/>
        <w:pBdr>
          <w:top w:val="nil"/>
          <w:left w:val="nil"/>
          <w:bottom w:val="nil"/>
          <w:right w:val="nil"/>
          <w:between w:val="nil"/>
        </w:pBdr>
        <w:ind w:left="142"/>
        <w:jc w:val="both"/>
        <w:rPr>
          <w:color w:val="000000"/>
        </w:rPr>
      </w:pPr>
      <w:r w:rsidRPr="00430B05">
        <w:rPr>
          <w:color w:val="000000"/>
        </w:rPr>
        <w:t xml:space="preserve">Представляют права и законные интересы лиц не достигших 16 лет, родители, усыновители или опекуны. При этом, по смыслу законодательства, а именно ст. 30 Конституции РФ, ст. 27 ГК РФ родители, усыновители, опекуны имеют право представлять интересы несовершеннолетнего ребенка исключительно как лица, ведущего садоводство на территории </w:t>
      </w:r>
      <w:r w:rsidR="00193F83">
        <w:rPr>
          <w:color w:val="000000"/>
        </w:rPr>
        <w:t>Д</w:t>
      </w:r>
      <w:r w:rsidR="00AD52A7" w:rsidRPr="00430B05">
        <w:rPr>
          <w:color w:val="000000"/>
        </w:rPr>
        <w:t>ТСН</w:t>
      </w:r>
      <w:r w:rsidRPr="00430B05">
        <w:rPr>
          <w:color w:val="000000"/>
        </w:rPr>
        <w:t xml:space="preserve"> без участия в Товариществе (с учетом п. 6.1.6 настоящего Устава). Вступление в члены </w:t>
      </w:r>
      <w:r w:rsidR="00193F83">
        <w:rPr>
          <w:color w:val="000000"/>
        </w:rPr>
        <w:t>Д</w:t>
      </w:r>
      <w:r w:rsidR="00AD52A7" w:rsidRPr="00430B05">
        <w:rPr>
          <w:color w:val="000000"/>
        </w:rPr>
        <w:t>ТСН</w:t>
      </w:r>
      <w:r w:rsidRPr="00430B05">
        <w:rPr>
          <w:color w:val="000000"/>
        </w:rPr>
        <w:t xml:space="preserve"> возможно при достижении ребенка 16 лет, при условии соблюдения требований, изложенных в п. 5. 11 настоящего Устава.</w:t>
      </w:r>
    </w:p>
    <w:p w14:paraId="2F23C0FC" w14:textId="07306094" w:rsidR="00BC776B" w:rsidRPr="00430B05" w:rsidRDefault="00BC776B" w:rsidP="00BC776B">
      <w:pPr>
        <w:pStyle w:val="a4"/>
        <w:widowControl w:val="0"/>
        <w:numPr>
          <w:ilvl w:val="1"/>
          <w:numId w:val="4"/>
        </w:numPr>
        <w:pBdr>
          <w:top w:val="nil"/>
          <w:left w:val="nil"/>
          <w:bottom w:val="nil"/>
          <w:right w:val="nil"/>
          <w:between w:val="nil"/>
        </w:pBdr>
        <w:rPr>
          <w:b/>
          <w:bCs/>
          <w:color w:val="000000"/>
        </w:rPr>
      </w:pPr>
      <w:r w:rsidRPr="00430B05">
        <w:rPr>
          <w:color w:val="000000"/>
        </w:rPr>
        <w:t>Членство в Товариществе прекращается:</w:t>
      </w:r>
      <w:r w:rsidRPr="00430B05">
        <w:rPr>
          <w:color w:val="000000"/>
        </w:rPr>
        <w:br/>
        <w:t>— с момента подачи заявления о выходе из членов Товарищества;</w:t>
      </w:r>
      <w:r w:rsidRPr="00430B05">
        <w:rPr>
          <w:color w:val="000000"/>
        </w:rPr>
        <w:br/>
        <w:t>— либо с момента прекращения права собственности (или иного вещного права) на земельный участок, расположенный на территории Товарищества. При добровольном выходе из членов Товарищества лицо</w:t>
      </w:r>
      <w:r w:rsidRPr="00430B05">
        <w:rPr>
          <w:rStyle w:val="apple-converted-space"/>
          <w:color w:val="000000"/>
        </w:rPr>
        <w:t> </w:t>
      </w:r>
      <w:r w:rsidRPr="00430B05">
        <w:rPr>
          <w:rStyle w:val="af3"/>
          <w:b w:val="0"/>
          <w:bCs w:val="0"/>
          <w:color w:val="000000"/>
        </w:rPr>
        <w:t>утрачивает права, связанные с членством, с момента регистрации заявления</w:t>
      </w:r>
      <w:r w:rsidRPr="00430B05">
        <w:rPr>
          <w:color w:val="000000"/>
        </w:rPr>
        <w:t>, но</w:t>
      </w:r>
      <w:r w:rsidRPr="00430B05">
        <w:rPr>
          <w:rStyle w:val="apple-converted-space"/>
          <w:b/>
          <w:bCs/>
          <w:color w:val="000000"/>
        </w:rPr>
        <w:t> </w:t>
      </w:r>
      <w:r w:rsidRPr="00430B05">
        <w:rPr>
          <w:rStyle w:val="af3"/>
          <w:b w:val="0"/>
          <w:bCs w:val="0"/>
          <w:color w:val="000000"/>
        </w:rPr>
        <w:t>обязанность по оплате ранее возникшей задолженности сохраняется</w:t>
      </w:r>
      <w:r w:rsidRPr="00430B05">
        <w:rPr>
          <w:b/>
          <w:bCs/>
          <w:color w:val="000000"/>
        </w:rPr>
        <w:t>.</w:t>
      </w:r>
    </w:p>
    <w:p w14:paraId="00000090"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Член Товарищества (или его представитель), осуществляющий отчуждение недвижимости, находящейся в его собственности, обязан уведомить Председателя Товарищества о прекращении права собственности члена Товарищества на недвижимость в течение 10 (десяти) дней с момента государственной регистрации сделки по отчуждению недвижимости, а также предоставить выписку из Единого государственного реестра прав на дату регистрации перехода права собственности.</w:t>
      </w:r>
    </w:p>
    <w:p w14:paraId="00000091"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b/>
          <w:color w:val="000000"/>
        </w:rPr>
        <w:t>Член Товарищества может быть исключен из его состава по представлению Правления Товарищества решением Общего собрания Товарищества в связи с неуплатой взносов в течение 2 (двух) месяцев с момента возникновения этой обязанности.</w:t>
      </w:r>
    </w:p>
    <w:p w14:paraId="00000092" w14:textId="77777777" w:rsidR="002918C8" w:rsidRPr="00430B05" w:rsidRDefault="00271D42">
      <w:pPr>
        <w:numPr>
          <w:ilvl w:val="2"/>
          <w:numId w:val="4"/>
        </w:numPr>
        <w:pBdr>
          <w:top w:val="nil"/>
          <w:left w:val="nil"/>
          <w:bottom w:val="nil"/>
          <w:right w:val="nil"/>
          <w:between w:val="nil"/>
        </w:pBdr>
        <w:ind w:left="426"/>
        <w:jc w:val="both"/>
      </w:pPr>
      <w:r w:rsidRPr="00430B05">
        <w:rPr>
          <w:color w:val="000000"/>
        </w:rPr>
        <w:t>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(должнику) предупреждение, в котором содержится информация о наличии задолженности, недопустимости неисполнения членом Товарищества обязанности по уплате взносов, а также рекомендации по устранению нарушения исполнения этой обязанности. Предупреждение направляется заказным письмом с уведомлением о вручении по указанным в Реестре членов Товарищества адресу места жительства и адресу электронной почты.</w:t>
      </w:r>
    </w:p>
    <w:p w14:paraId="00000093" w14:textId="77777777" w:rsidR="002918C8" w:rsidRPr="00430B05" w:rsidRDefault="00271D42">
      <w:pPr>
        <w:numPr>
          <w:ilvl w:val="2"/>
          <w:numId w:val="4"/>
        </w:numPr>
        <w:pBdr>
          <w:top w:val="nil"/>
          <w:left w:val="nil"/>
          <w:bottom w:val="nil"/>
          <w:right w:val="nil"/>
          <w:between w:val="nil"/>
        </w:pBdr>
        <w:ind w:left="426"/>
        <w:jc w:val="both"/>
      </w:pPr>
      <w:r w:rsidRPr="00430B05">
        <w:rPr>
          <w:color w:val="000000"/>
        </w:rPr>
        <w:t xml:space="preserve">Если должник так и не погасил задолженность, Правление информирует его в порядке, предусмотренном п. 8.10 настоящего Устава, о дате, времени и месте проведения </w:t>
      </w:r>
      <w:r w:rsidRPr="00430B05">
        <w:rPr>
          <w:color w:val="000000"/>
        </w:rPr>
        <w:lastRenderedPageBreak/>
        <w:t>Общего собрания членов Товарищества, на котором будет рассмотрен вопрос об исключении его из числа членов Товарищества.</w:t>
      </w:r>
    </w:p>
    <w:p w14:paraId="00000094" w14:textId="77777777" w:rsidR="002918C8" w:rsidRPr="00430B05" w:rsidRDefault="00271D42">
      <w:pPr>
        <w:numPr>
          <w:ilvl w:val="2"/>
          <w:numId w:val="4"/>
        </w:numPr>
        <w:pBdr>
          <w:top w:val="nil"/>
          <w:left w:val="nil"/>
          <w:bottom w:val="nil"/>
          <w:right w:val="nil"/>
          <w:between w:val="nil"/>
        </w:pBdr>
        <w:ind w:left="426"/>
        <w:jc w:val="both"/>
      </w:pPr>
      <w:r w:rsidRPr="00430B05">
        <w:rPr>
          <w:color w:val="000000"/>
        </w:rPr>
        <w:t>В течение 10 (десяти) дней с момента принятия решения Общего собрания об исключении должника из членов Товарищества, ему по указанным в Реестре членов Товарищества адресу места жительства и адресу электронной почты (при наличии) направляется копия такого решения, а также уведомление, в котором указываются:</w:t>
      </w:r>
    </w:p>
    <w:p w14:paraId="00000095" w14:textId="77777777" w:rsidR="002918C8" w:rsidRPr="00430B05" w:rsidRDefault="00271D42">
      <w:pPr>
        <w:numPr>
          <w:ilvl w:val="3"/>
          <w:numId w:val="4"/>
        </w:numPr>
        <w:pBdr>
          <w:top w:val="nil"/>
          <w:left w:val="nil"/>
          <w:bottom w:val="nil"/>
          <w:right w:val="nil"/>
          <w:between w:val="nil"/>
        </w:pBdr>
        <w:ind w:left="426"/>
        <w:rPr>
          <w:color w:val="000000"/>
        </w:rPr>
      </w:pPr>
      <w:r w:rsidRPr="00430B05">
        <w:rPr>
          <w:color w:val="000000"/>
        </w:rPr>
        <w:t>дата проведения общего собрания членов Товарищества, на котором было принято решение об исключении из Товарищества;</w:t>
      </w:r>
    </w:p>
    <w:p w14:paraId="00000096" w14:textId="77777777" w:rsidR="002918C8" w:rsidRPr="00430B05" w:rsidRDefault="00271D42">
      <w:pPr>
        <w:widowControl w:val="0"/>
        <w:numPr>
          <w:ilvl w:val="3"/>
          <w:numId w:val="4"/>
        </w:numPr>
        <w:pBdr>
          <w:top w:val="nil"/>
          <w:left w:val="nil"/>
          <w:bottom w:val="nil"/>
          <w:right w:val="nil"/>
          <w:between w:val="nil"/>
        </w:pBdr>
        <w:ind w:left="426" w:hanging="852"/>
        <w:jc w:val="both"/>
        <w:rPr>
          <w:color w:val="000000"/>
        </w:rPr>
      </w:pPr>
      <w:r w:rsidRPr="00430B05">
        <w:rPr>
          <w:color w:val="000000"/>
        </w:rPr>
        <w:t>обстоятельства, послужившие основанием для прекращения членства в Товариществе</w:t>
      </w:r>
    </w:p>
    <w:p w14:paraId="00000097" w14:textId="77777777" w:rsidR="002918C8" w:rsidRPr="00430B05" w:rsidRDefault="00271D42">
      <w:pPr>
        <w:widowControl w:val="0"/>
        <w:numPr>
          <w:ilvl w:val="3"/>
          <w:numId w:val="4"/>
        </w:numPr>
        <w:pBdr>
          <w:top w:val="nil"/>
          <w:left w:val="nil"/>
          <w:bottom w:val="nil"/>
          <w:right w:val="nil"/>
          <w:between w:val="nil"/>
        </w:pBdr>
        <w:ind w:left="426" w:hanging="852"/>
        <w:jc w:val="both"/>
        <w:rPr>
          <w:color w:val="000000"/>
        </w:rPr>
      </w:pPr>
      <w:r w:rsidRPr="00430B05">
        <w:rPr>
          <w:color w:val="000000"/>
        </w:rPr>
        <w:t>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14:paraId="00000098"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В течение десяти дней со дня исключения из членов Товарищества Правление Товарищества обязано внести сведения об исключении из состава Товарищества в Реестр членов Товарищества.</w:t>
      </w:r>
    </w:p>
    <w:p w14:paraId="00000099"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Решение об исключении из членов Товарищества может быть обжаловано в судебном порядке.</w:t>
      </w:r>
    </w:p>
    <w:p w14:paraId="0000009A" w14:textId="77777777" w:rsidR="002918C8" w:rsidRPr="00430B05" w:rsidRDefault="002918C8" w:rsidP="00AD790B">
      <w:pPr>
        <w:widowControl w:val="0"/>
        <w:pBdr>
          <w:top w:val="nil"/>
          <w:left w:val="nil"/>
          <w:bottom w:val="nil"/>
          <w:right w:val="nil"/>
          <w:between w:val="nil"/>
        </w:pBdr>
        <w:jc w:val="both"/>
        <w:rPr>
          <w:color w:val="000000"/>
        </w:rPr>
      </w:pPr>
    </w:p>
    <w:p w14:paraId="0000009B" w14:textId="77777777" w:rsidR="002918C8" w:rsidRPr="00430B05" w:rsidRDefault="002918C8" w:rsidP="00AD790B">
      <w:pPr>
        <w:widowControl w:val="0"/>
        <w:pBdr>
          <w:top w:val="nil"/>
          <w:left w:val="nil"/>
          <w:bottom w:val="nil"/>
          <w:right w:val="nil"/>
          <w:between w:val="nil"/>
        </w:pBdr>
        <w:jc w:val="both"/>
        <w:rPr>
          <w:color w:val="000000"/>
        </w:rPr>
      </w:pPr>
    </w:p>
    <w:p w14:paraId="0000009C" w14:textId="39FAAFD1" w:rsidR="002918C8" w:rsidRPr="00430B05" w:rsidRDefault="00271D42">
      <w:pPr>
        <w:numPr>
          <w:ilvl w:val="0"/>
          <w:numId w:val="4"/>
        </w:numPr>
        <w:pBdr>
          <w:top w:val="nil"/>
          <w:left w:val="nil"/>
          <w:bottom w:val="nil"/>
          <w:right w:val="nil"/>
          <w:between w:val="nil"/>
        </w:pBdr>
        <w:jc w:val="center"/>
      </w:pPr>
      <w:r w:rsidRPr="00430B05">
        <w:rPr>
          <w:b/>
          <w:color w:val="000000"/>
        </w:rPr>
        <w:t>ПРАВА И ОБЯЗАННОСТИ ЧЛЕНА ТОВАРИЩЕСТВА</w:t>
      </w:r>
      <w:r w:rsidR="009D1ABD" w:rsidRPr="00430B05">
        <w:rPr>
          <w:b/>
          <w:color w:val="000000"/>
        </w:rPr>
        <w:t xml:space="preserve"> И ЛИЦ, НЕ ЯВЛЯЮЩИХСЯ ЧЛЕНАМИ ТОВАРИЩЕСТВА</w:t>
      </w:r>
    </w:p>
    <w:p w14:paraId="32143D15" w14:textId="77777777" w:rsidR="009D1ABD" w:rsidRPr="00430B05" w:rsidRDefault="009D1ABD" w:rsidP="009D1ABD">
      <w:pPr>
        <w:pBdr>
          <w:top w:val="nil"/>
          <w:left w:val="nil"/>
          <w:bottom w:val="nil"/>
          <w:right w:val="nil"/>
          <w:between w:val="nil"/>
        </w:pBdr>
        <w:ind w:left="720"/>
      </w:pPr>
    </w:p>
    <w:p w14:paraId="0000009D" w14:textId="77777777" w:rsidR="002918C8" w:rsidRPr="00430B05" w:rsidRDefault="00271D42">
      <w:pPr>
        <w:numPr>
          <w:ilvl w:val="1"/>
          <w:numId w:val="4"/>
        </w:numPr>
        <w:pBdr>
          <w:top w:val="nil"/>
          <w:left w:val="nil"/>
          <w:bottom w:val="nil"/>
          <w:right w:val="nil"/>
          <w:between w:val="nil"/>
        </w:pBdr>
        <w:ind w:left="142" w:hanging="568"/>
        <w:jc w:val="both"/>
      </w:pPr>
      <w:r w:rsidRPr="00430B05">
        <w:rPr>
          <w:b/>
          <w:color w:val="000000"/>
        </w:rPr>
        <w:t>Член Товарищества имеет право:</w:t>
      </w:r>
    </w:p>
    <w:p w14:paraId="0000009E"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14:paraId="0000009F"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участвовать в управлении делами Товарищества;</w:t>
      </w:r>
    </w:p>
    <w:p w14:paraId="000000A0"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добровольно прекратить членство в Товариществе;</w:t>
      </w:r>
    </w:p>
    <w:p w14:paraId="000000A1"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14:paraId="17E76CB0" w14:textId="77777777" w:rsidR="000748B1" w:rsidRPr="00430B05" w:rsidRDefault="00271D42" w:rsidP="000748B1">
      <w:pPr>
        <w:numPr>
          <w:ilvl w:val="2"/>
          <w:numId w:val="4"/>
        </w:numPr>
        <w:pBdr>
          <w:top w:val="nil"/>
          <w:left w:val="nil"/>
          <w:bottom w:val="nil"/>
          <w:right w:val="nil"/>
          <w:between w:val="nil"/>
        </w:pBdr>
        <w:ind w:left="284" w:hanging="710"/>
        <w:jc w:val="both"/>
      </w:pPr>
      <w:r w:rsidRPr="00430B05">
        <w:rPr>
          <w:color w:val="000000"/>
        </w:rPr>
        <w:t>подавать в органы Товарищества заявления (обращения, жалобы);</w:t>
      </w:r>
    </w:p>
    <w:p w14:paraId="73BA17AE" w14:textId="06664ABC" w:rsidR="00A32B81" w:rsidRPr="00430B05" w:rsidRDefault="00271D42" w:rsidP="00B339CF">
      <w:pPr>
        <w:numPr>
          <w:ilvl w:val="2"/>
          <w:numId w:val="4"/>
        </w:numPr>
        <w:pBdr>
          <w:top w:val="nil"/>
          <w:left w:val="nil"/>
          <w:bottom w:val="nil"/>
          <w:right w:val="nil"/>
          <w:between w:val="nil"/>
        </w:pBdr>
        <w:ind w:left="284" w:hanging="710"/>
        <w:jc w:val="both"/>
      </w:pPr>
      <w:r w:rsidRPr="00430B05">
        <w:rPr>
          <w:color w:val="000000"/>
        </w:rPr>
        <w:t>участвовать в Общем собрании членов Товарищества и голосовать по вопросам повестки дня.</w:t>
      </w:r>
      <w:r w:rsidR="00DC5CFD" w:rsidRPr="00430B05">
        <w:rPr>
          <w:color w:val="000000"/>
        </w:rPr>
        <w:t xml:space="preserve"> </w:t>
      </w:r>
      <w:r w:rsidR="00B339CF" w:rsidRPr="00430B05">
        <w:rPr>
          <w:color w:val="000000"/>
        </w:rPr>
        <w:t>Соотношение голосов определяется: физическое лицо – имеет на собрании 1 голос независимо от количества и площади земельных участков.</w:t>
      </w:r>
    </w:p>
    <w:p w14:paraId="000000A4" w14:textId="77777777" w:rsidR="002918C8" w:rsidRPr="00430B05" w:rsidRDefault="00271D42">
      <w:pPr>
        <w:numPr>
          <w:ilvl w:val="2"/>
          <w:numId w:val="4"/>
        </w:numPr>
        <w:pBdr>
          <w:top w:val="nil"/>
          <w:left w:val="nil"/>
          <w:bottom w:val="nil"/>
          <w:right w:val="nil"/>
          <w:between w:val="nil"/>
        </w:pBdr>
        <w:ind w:left="284" w:hanging="710"/>
        <w:jc w:val="both"/>
        <w:rPr>
          <w:b/>
        </w:rPr>
      </w:pPr>
      <w:r w:rsidRPr="00430B05">
        <w:rPr>
          <w:color w:val="000000"/>
        </w:rPr>
        <w:t>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 заверенные Председателем Товарищества.</w:t>
      </w:r>
    </w:p>
    <w:p w14:paraId="000000A5"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Осуществлять другие права, предусмотренные Гражданским кодексом Российской Федерации, ФЗ-217 и иными нормативными правовыми актами Российской Федерации.</w:t>
      </w:r>
    </w:p>
    <w:p w14:paraId="000000A6" w14:textId="77777777" w:rsidR="002918C8" w:rsidRPr="00430B05" w:rsidRDefault="00271D42">
      <w:pPr>
        <w:numPr>
          <w:ilvl w:val="2"/>
          <w:numId w:val="4"/>
        </w:numPr>
        <w:pBdr>
          <w:top w:val="nil"/>
          <w:left w:val="nil"/>
          <w:bottom w:val="nil"/>
          <w:right w:val="nil"/>
          <w:between w:val="nil"/>
        </w:pBdr>
        <w:ind w:left="284" w:hanging="710"/>
        <w:jc w:val="both"/>
        <w:rPr>
          <w:b/>
        </w:rPr>
      </w:pPr>
      <w:r w:rsidRPr="00430B05">
        <w:rPr>
          <w:b/>
          <w:color w:val="000000"/>
        </w:rPr>
        <w:t>Члены Товарищества по письменному заявлению имеют право ознакомиться в Правлении Товарищества со следующими документами:</w:t>
      </w:r>
    </w:p>
    <w:p w14:paraId="000000A7" w14:textId="77777777" w:rsidR="002918C8" w:rsidRPr="00430B05" w:rsidRDefault="00271D42">
      <w:pPr>
        <w:numPr>
          <w:ilvl w:val="3"/>
          <w:numId w:val="4"/>
        </w:numPr>
        <w:pBdr>
          <w:top w:val="nil"/>
          <w:left w:val="nil"/>
          <w:bottom w:val="nil"/>
          <w:right w:val="nil"/>
          <w:between w:val="nil"/>
        </w:pBdr>
        <w:ind w:left="284" w:hanging="851"/>
        <w:jc w:val="both"/>
      </w:pPr>
      <w:r w:rsidRPr="00430B05">
        <w:rPr>
          <w:color w:val="000000"/>
        </w:rPr>
        <w:t>уставом Товарищества с внесенными в него изменениями, документом, подтверждающим факт внесения записи в единый государственный реестр юридических лиц;</w:t>
      </w:r>
    </w:p>
    <w:p w14:paraId="000000A8" w14:textId="77777777" w:rsidR="002918C8" w:rsidRPr="00430B05" w:rsidRDefault="00271D42">
      <w:pPr>
        <w:numPr>
          <w:ilvl w:val="3"/>
          <w:numId w:val="4"/>
        </w:numPr>
        <w:pBdr>
          <w:top w:val="nil"/>
          <w:left w:val="nil"/>
          <w:bottom w:val="nil"/>
          <w:right w:val="nil"/>
          <w:between w:val="nil"/>
        </w:pBdr>
        <w:ind w:left="284" w:hanging="851"/>
        <w:jc w:val="both"/>
      </w:pPr>
      <w:r w:rsidRPr="00430B05">
        <w:rPr>
          <w:color w:val="000000"/>
        </w:rPr>
        <w:t>бухгалтерской (финансовой) отчетностью Товарищества, приходно-расходными сметами Товарищества, отчетами об исполнении таких смет, аудиторскими заключениями (в случае проведения аудиторских проверок);</w:t>
      </w:r>
    </w:p>
    <w:p w14:paraId="000000A9" w14:textId="77777777" w:rsidR="002918C8" w:rsidRPr="00430B05" w:rsidRDefault="00271D42">
      <w:pPr>
        <w:numPr>
          <w:ilvl w:val="3"/>
          <w:numId w:val="4"/>
        </w:numPr>
        <w:pBdr>
          <w:top w:val="nil"/>
          <w:left w:val="nil"/>
          <w:bottom w:val="nil"/>
          <w:right w:val="nil"/>
          <w:between w:val="nil"/>
        </w:pBdr>
        <w:ind w:left="284" w:hanging="851"/>
        <w:jc w:val="both"/>
      </w:pPr>
      <w:r w:rsidRPr="00430B05">
        <w:rPr>
          <w:color w:val="000000"/>
        </w:rPr>
        <w:t xml:space="preserve"> заключениями Ревизионной комиссии (Ревизора) Товарищества;</w:t>
      </w:r>
    </w:p>
    <w:p w14:paraId="000000AA" w14:textId="77777777" w:rsidR="002918C8" w:rsidRPr="00430B05" w:rsidRDefault="00271D42">
      <w:pPr>
        <w:numPr>
          <w:ilvl w:val="3"/>
          <w:numId w:val="4"/>
        </w:numPr>
        <w:pBdr>
          <w:top w:val="nil"/>
          <w:left w:val="nil"/>
          <w:bottom w:val="nil"/>
          <w:right w:val="nil"/>
          <w:between w:val="nil"/>
        </w:pBdr>
        <w:ind w:left="284" w:hanging="851"/>
        <w:jc w:val="both"/>
      </w:pPr>
      <w:r w:rsidRPr="00430B05">
        <w:rPr>
          <w:color w:val="000000"/>
        </w:rPr>
        <w:t xml:space="preserve"> документами, подтверждающими права Товарищества на имущество, отражаемое на его балансе;</w:t>
      </w:r>
    </w:p>
    <w:p w14:paraId="000000AB" w14:textId="77777777" w:rsidR="002918C8" w:rsidRPr="00430B05" w:rsidRDefault="00271D42">
      <w:pPr>
        <w:numPr>
          <w:ilvl w:val="3"/>
          <w:numId w:val="4"/>
        </w:numPr>
        <w:pBdr>
          <w:top w:val="nil"/>
          <w:left w:val="nil"/>
          <w:bottom w:val="nil"/>
          <w:right w:val="nil"/>
          <w:between w:val="nil"/>
        </w:pBdr>
        <w:ind w:left="284" w:hanging="851"/>
        <w:jc w:val="both"/>
      </w:pPr>
      <w:r w:rsidRPr="00430B05">
        <w:rPr>
          <w:color w:val="000000"/>
        </w:rPr>
        <w:lastRenderedPageBreak/>
        <w:t xml:space="preserve"> протоколом собрания об учреждении Товарищества, протоколами общих собраний членов Товарищества, заседаний Правления Товарищества и Ревизионной комиссии Товарищества;</w:t>
      </w:r>
    </w:p>
    <w:p w14:paraId="000000AC" w14:textId="77777777" w:rsidR="002918C8" w:rsidRPr="00430B05" w:rsidRDefault="00271D42">
      <w:pPr>
        <w:numPr>
          <w:ilvl w:val="3"/>
          <w:numId w:val="4"/>
        </w:numPr>
        <w:pBdr>
          <w:top w:val="nil"/>
          <w:left w:val="nil"/>
          <w:bottom w:val="nil"/>
          <w:right w:val="nil"/>
          <w:between w:val="nil"/>
        </w:pBdr>
        <w:ind w:left="284" w:hanging="851"/>
        <w:jc w:val="both"/>
      </w:pPr>
      <w:r w:rsidRPr="00430B05">
        <w:rPr>
          <w:color w:val="000000"/>
        </w:rPr>
        <w:t xml:space="preserve"> финансово-экономическим обоснованием размера взносов (ФЭО);</w:t>
      </w:r>
    </w:p>
    <w:p w14:paraId="000000AD" w14:textId="77777777" w:rsidR="002918C8" w:rsidRPr="00430B05" w:rsidRDefault="00271D42">
      <w:pPr>
        <w:numPr>
          <w:ilvl w:val="3"/>
          <w:numId w:val="4"/>
        </w:numPr>
        <w:pBdr>
          <w:top w:val="nil"/>
          <w:left w:val="nil"/>
          <w:bottom w:val="nil"/>
          <w:right w:val="nil"/>
          <w:between w:val="nil"/>
        </w:pBdr>
        <w:ind w:left="284" w:hanging="851"/>
        <w:jc w:val="both"/>
      </w:pPr>
      <w:r w:rsidRPr="00430B05">
        <w:rPr>
          <w:color w:val="000000"/>
        </w:rPr>
        <w:t>иными предусмотренными ФЗ-217, Уставом Товарищества и решениями общего собрания членов Товарищества внутренними документами Товарищества.</w:t>
      </w:r>
    </w:p>
    <w:p w14:paraId="000000AE" w14:textId="77777777" w:rsidR="002918C8" w:rsidRPr="00430B05" w:rsidRDefault="00271D42">
      <w:pPr>
        <w:numPr>
          <w:ilvl w:val="2"/>
          <w:numId w:val="4"/>
        </w:numPr>
        <w:pBdr>
          <w:top w:val="nil"/>
          <w:left w:val="nil"/>
          <w:bottom w:val="nil"/>
          <w:right w:val="nil"/>
          <w:between w:val="nil"/>
        </w:pBdr>
        <w:ind w:left="284" w:hanging="851"/>
        <w:jc w:val="both"/>
        <w:rPr>
          <w:b/>
          <w:i/>
        </w:rPr>
      </w:pPr>
      <w:r w:rsidRPr="00430B05">
        <w:rPr>
          <w:color w:val="000000"/>
        </w:rPr>
        <w:t xml:space="preserve">Предоставление копий документов, указанных в п. 6.1.9 Устава осуществляется в течение 30 (тридцати) дней, </w:t>
      </w:r>
      <w:r w:rsidRPr="00430B05">
        <w:rPr>
          <w:color w:val="0D0D0D"/>
        </w:rPr>
        <w:t>с условием предварительной оплаты</w:t>
      </w:r>
      <w:r w:rsidRPr="00430B05">
        <w:rPr>
          <w:color w:val="000000"/>
        </w:rPr>
        <w:t xml:space="preserve"> заявителем на расчетный счет Товарищества затрат на изготовление копий документов, стоимостью, определяемой решением Общего собрания, при этом стоимость не может превышать затрат на их изготовление.</w:t>
      </w:r>
    </w:p>
    <w:p w14:paraId="000000AF" w14:textId="77777777" w:rsidR="002918C8" w:rsidRPr="00430B05" w:rsidRDefault="00271D42">
      <w:pPr>
        <w:numPr>
          <w:ilvl w:val="2"/>
          <w:numId w:val="4"/>
        </w:numPr>
        <w:pBdr>
          <w:top w:val="nil"/>
          <w:left w:val="nil"/>
          <w:bottom w:val="nil"/>
          <w:right w:val="nil"/>
          <w:between w:val="nil"/>
        </w:pBdr>
        <w:ind w:left="284" w:hanging="851"/>
        <w:jc w:val="both"/>
        <w:rPr>
          <w:b/>
          <w:i/>
        </w:rPr>
      </w:pPr>
      <w:r w:rsidRPr="00430B05">
        <w:rPr>
          <w:color w:val="000000"/>
        </w:rPr>
        <w:t xml:space="preserve">Получить копии запрашиваемых документов члены Товарищества могут в Правлении Товарищества, либо путем направления копий документов почтой России по адресу, указанному в обращении заявителя. </w:t>
      </w:r>
    </w:p>
    <w:p w14:paraId="000000B0" w14:textId="77777777" w:rsidR="002918C8" w:rsidRPr="00430B05" w:rsidRDefault="00271D42">
      <w:pPr>
        <w:numPr>
          <w:ilvl w:val="2"/>
          <w:numId w:val="4"/>
        </w:numPr>
        <w:pBdr>
          <w:top w:val="nil"/>
          <w:left w:val="nil"/>
          <w:bottom w:val="nil"/>
          <w:right w:val="nil"/>
          <w:between w:val="nil"/>
        </w:pBdr>
        <w:ind w:left="284" w:hanging="851"/>
        <w:jc w:val="both"/>
        <w:rPr>
          <w:b/>
          <w:i/>
        </w:rPr>
      </w:pPr>
      <w:r w:rsidRPr="00430B05">
        <w:rPr>
          <w:color w:val="000000"/>
        </w:rPr>
        <w:t>Собственники земельных участков также вправе получить электронный образ заверенных копий документов, путем направления данных документов на электронный адрес Заявителя, указанный в обращении.</w:t>
      </w:r>
    </w:p>
    <w:p w14:paraId="000000B1" w14:textId="77777777" w:rsidR="002918C8" w:rsidRPr="00430B05" w:rsidRDefault="00271D42">
      <w:pPr>
        <w:numPr>
          <w:ilvl w:val="1"/>
          <w:numId w:val="4"/>
        </w:numPr>
        <w:pBdr>
          <w:top w:val="nil"/>
          <w:left w:val="nil"/>
          <w:bottom w:val="nil"/>
          <w:right w:val="nil"/>
          <w:between w:val="nil"/>
        </w:pBdr>
        <w:ind w:left="284" w:hanging="426"/>
        <w:jc w:val="both"/>
      </w:pPr>
      <w:r w:rsidRPr="00430B05">
        <w:rPr>
          <w:b/>
          <w:color w:val="000000"/>
        </w:rPr>
        <w:t>Член Товарищества обязан:</w:t>
      </w:r>
    </w:p>
    <w:p w14:paraId="000000B2"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 xml:space="preserve">содержать находящуюся в его собственности недвижимость в надлежащем состоянии и осуществлять ее текущий ремонт за свой счет; </w:t>
      </w:r>
    </w:p>
    <w:p w14:paraId="000000B3"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использовать недвижимость по ее назначению, установленному действующим законодательством РФ;</w:t>
      </w:r>
    </w:p>
    <w:p w14:paraId="000000B4"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использовать объекты общей собственности только по их прямому назначению, не нарушая прав и интересов других собственников/правообладателей земельных участков по пользованию данными объектами;</w:t>
      </w:r>
    </w:p>
    <w:p w14:paraId="000000B5"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выполнять законные требования настоящего Устава, решения Общего собрания членов Товарищества, Правления Товарищества, Председателя Товарищества;</w:t>
      </w:r>
    </w:p>
    <w:p w14:paraId="000000B6"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 xml:space="preserve">нести ответственность за нарушение обязательств по внесению членских и целевых взносов; </w:t>
      </w:r>
    </w:p>
    <w:p w14:paraId="000000B7"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 xml:space="preserve">соблюдать технические, противопожарные и санитарные правила на территории Товарищества, установленные действующим законодательством РФ;  </w:t>
      </w:r>
    </w:p>
    <w:p w14:paraId="000000B8"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принимать участие в расходах и обеспечивать уплату взносов, необходимых для покрытия затрат, связанных со строительством, реконструкцией, содержанием, текущим и капитальным ремонтом общего имущества, своевременно производить оплату членских взносов, вносить целевые взносы в размере, установленном Общим собранием членов Товарищества;</w:t>
      </w:r>
    </w:p>
    <w:p w14:paraId="000000B9"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предпринимать самостоятельно без соответствующего согласования с Правлением и Общим собранием Товарищества необходимые меры по предотвращению причинения ущерба объектам общей собственности;</w:t>
      </w:r>
    </w:p>
    <w:p w14:paraId="000000BA" w14:textId="77777777" w:rsidR="002918C8" w:rsidRPr="00430B05" w:rsidRDefault="00271D42">
      <w:pPr>
        <w:numPr>
          <w:ilvl w:val="2"/>
          <w:numId w:val="4"/>
        </w:numPr>
        <w:pBdr>
          <w:top w:val="nil"/>
          <w:left w:val="nil"/>
          <w:bottom w:val="nil"/>
          <w:right w:val="nil"/>
          <w:between w:val="nil"/>
        </w:pBdr>
        <w:ind w:left="284" w:hanging="709"/>
        <w:jc w:val="both"/>
      </w:pPr>
      <w:r w:rsidRPr="00430B05">
        <w:rPr>
          <w:color w:val="000000"/>
        </w:rPr>
        <w:t>устранять за свой счет ущерб, нанесенный имуществу других собственников/правообладателей земельных участков, либо общему имуществу членов Товарищества им самим лично, его родственниками, гостями, ра</w:t>
      </w:r>
      <w:r w:rsidRPr="00430B05">
        <w:t>бочими</w:t>
      </w:r>
      <w:r w:rsidRPr="00430B05">
        <w:rPr>
          <w:color w:val="000000"/>
        </w:rPr>
        <w:t xml:space="preserve"> или любыми другими лицами, пользующимися его недвижимостью в </w:t>
      </w:r>
      <w:r w:rsidRPr="00430B05">
        <w:t xml:space="preserve">соответствии </w:t>
      </w:r>
      <w:r w:rsidRPr="00430B05">
        <w:rPr>
          <w:color w:val="000000"/>
        </w:rPr>
        <w:t>с договорами;</w:t>
      </w:r>
    </w:p>
    <w:p w14:paraId="000000BB" w14:textId="5AC4707E" w:rsidR="002918C8" w:rsidRPr="00430B05" w:rsidRDefault="009B30CC">
      <w:pPr>
        <w:numPr>
          <w:ilvl w:val="2"/>
          <w:numId w:val="4"/>
        </w:numPr>
        <w:pBdr>
          <w:top w:val="nil"/>
          <w:left w:val="nil"/>
          <w:bottom w:val="nil"/>
          <w:right w:val="nil"/>
          <w:between w:val="nil"/>
        </w:pBdr>
        <w:ind w:left="284" w:hanging="709"/>
        <w:jc w:val="both"/>
      </w:pPr>
      <w:bookmarkStart w:id="1" w:name="_Hlk200902737"/>
      <w:r w:rsidRPr="00430B05">
        <w:rPr>
          <w:color w:val="000000"/>
        </w:rPr>
        <w:t xml:space="preserve"> </w:t>
      </w:r>
      <w:r w:rsidR="00782689" w:rsidRPr="00430B05">
        <w:rPr>
          <w:color w:val="000000"/>
        </w:rPr>
        <w:t>Члены Товарищества</w:t>
      </w:r>
      <w:r w:rsidR="009971C4" w:rsidRPr="00430B05">
        <w:rPr>
          <w:color w:val="000000"/>
        </w:rPr>
        <w:t xml:space="preserve"> обязаны содержать в чистоте и порядке территорию, прилегающую к их участкам со стороны </w:t>
      </w:r>
      <w:proofErr w:type="spellStart"/>
      <w:r w:rsidR="009971C4" w:rsidRPr="00430B05">
        <w:rPr>
          <w:color w:val="000000"/>
        </w:rPr>
        <w:t>внутрипоселковых</w:t>
      </w:r>
      <w:proofErr w:type="spellEnd"/>
      <w:r w:rsidR="009971C4" w:rsidRPr="00430B05">
        <w:rPr>
          <w:color w:val="000000"/>
        </w:rPr>
        <w:t xml:space="preserve"> дорог и проездов, включая регулярное </w:t>
      </w:r>
      <w:proofErr w:type="spellStart"/>
      <w:r w:rsidR="009971C4" w:rsidRPr="00430B05">
        <w:rPr>
          <w:color w:val="000000"/>
        </w:rPr>
        <w:t>окашивание</w:t>
      </w:r>
      <w:proofErr w:type="spellEnd"/>
      <w:r w:rsidR="009971C4" w:rsidRPr="00430B05">
        <w:rPr>
          <w:color w:val="000000"/>
        </w:rPr>
        <w:t xml:space="preserve"> травы от забора до проезжей части в зоне въезда (ворот и калитки). Обязанность по </w:t>
      </w:r>
      <w:proofErr w:type="spellStart"/>
      <w:r w:rsidR="009971C4" w:rsidRPr="00430B05">
        <w:rPr>
          <w:color w:val="000000"/>
        </w:rPr>
        <w:t>окашиванию</w:t>
      </w:r>
      <w:proofErr w:type="spellEnd"/>
      <w:r w:rsidR="009971C4" w:rsidRPr="00430B05">
        <w:rPr>
          <w:color w:val="000000"/>
        </w:rPr>
        <w:t xml:space="preserve"> территорий за пределами участка не возлагается на собственников, если речь идёт о внешнем периметре товарищества или о сторонах угловых/изолированных участков, не относящихся к их въездной группе. Уход за такими территориями осуществляется Товариществом за счёт взносов</w:t>
      </w:r>
      <w:r w:rsidRPr="00430B05">
        <w:rPr>
          <w:color w:val="000000"/>
        </w:rPr>
        <w:t>.</w:t>
      </w:r>
    </w:p>
    <w:p w14:paraId="78A6C5D3" w14:textId="27113900" w:rsidR="00F80050" w:rsidRPr="00430B05" w:rsidRDefault="00782689">
      <w:pPr>
        <w:numPr>
          <w:ilvl w:val="2"/>
          <w:numId w:val="4"/>
        </w:numPr>
        <w:pBdr>
          <w:top w:val="nil"/>
          <w:left w:val="nil"/>
          <w:bottom w:val="nil"/>
          <w:right w:val="nil"/>
          <w:between w:val="nil"/>
        </w:pBdr>
        <w:ind w:left="284" w:hanging="709"/>
        <w:jc w:val="both"/>
      </w:pPr>
      <w:r w:rsidRPr="00430B05">
        <w:t>Члены Товарищества</w:t>
      </w:r>
      <w:r w:rsidR="00F80050" w:rsidRPr="00430B05">
        <w:t xml:space="preserve"> обязаны производить регулярный покос травы на своём участке. В случае, если участок не используется и признаётся заброшенным, покос должен </w:t>
      </w:r>
      <w:r w:rsidR="00F80050" w:rsidRPr="00430B05">
        <w:lastRenderedPageBreak/>
        <w:t>осуществляться не реже одного раза в месяц. При невыполнении указанной обязанности собственником, покос может быть организован Товариществом своими силами либо с привлечением подрядной организации. Факт ненадлежащего содержания участка фиксируется актом, составленным Правлением (комиссией) с указанием даты, характера нарушений и подписанного не менее чем двумя членами Правления. Расходы на проведение покоса возмещаются собственником земельного участка на основании выставленного Товариществом счёта.</w:t>
      </w:r>
    </w:p>
    <w:p w14:paraId="148153F1" w14:textId="67518B68" w:rsidR="006F7752" w:rsidRPr="00430B05" w:rsidRDefault="006F7752">
      <w:pPr>
        <w:numPr>
          <w:ilvl w:val="2"/>
          <w:numId w:val="4"/>
        </w:numPr>
        <w:pBdr>
          <w:top w:val="nil"/>
          <w:left w:val="nil"/>
          <w:bottom w:val="nil"/>
          <w:right w:val="nil"/>
          <w:between w:val="nil"/>
        </w:pBdr>
        <w:ind w:left="284" w:hanging="709"/>
        <w:jc w:val="both"/>
      </w:pPr>
      <w:r w:rsidRPr="00430B05">
        <w:t>использовать только герметичные системы сбора и утилизации сточных вод.</w:t>
      </w:r>
    </w:p>
    <w:bookmarkEnd w:id="1"/>
    <w:p w14:paraId="53CDED73" w14:textId="406E359E" w:rsidR="0035318A" w:rsidRPr="00430B05" w:rsidRDefault="00271D42" w:rsidP="0035318A">
      <w:pPr>
        <w:numPr>
          <w:ilvl w:val="2"/>
          <w:numId w:val="4"/>
        </w:numPr>
        <w:pBdr>
          <w:top w:val="nil"/>
          <w:left w:val="nil"/>
          <w:bottom w:val="nil"/>
          <w:right w:val="nil"/>
          <w:between w:val="nil"/>
        </w:pBdr>
        <w:tabs>
          <w:tab w:val="left" w:pos="284"/>
        </w:tabs>
        <w:ind w:left="142" w:hanging="709"/>
        <w:jc w:val="both"/>
      </w:pPr>
      <w:r w:rsidRPr="00430B05">
        <w:rPr>
          <w:color w:val="000000"/>
        </w:rPr>
        <w:t>Член Товарищества обязан предоставить Правлению Товарищества достоверные сведения, предусмотренные пунктом 4.3 настоящего Устава, и своевременно информировать Правление Товарищества об их изменении. Товарищество не отвечает за последствия неполучения членом Товарищества юридически значимых сообщений, в том числе о дате проведения общего собрания членов Товарищества при условии несвоевременного представления информации членом Товарищества о месте его постоянного нахождения, номера телефона и электронной почты, отличным от сведений, содержащимся в реестре членов Товарищества.</w:t>
      </w:r>
    </w:p>
    <w:p w14:paraId="6002B01D" w14:textId="77777777" w:rsidR="0026660E" w:rsidRPr="00430B05" w:rsidRDefault="0026660E" w:rsidP="0026660E">
      <w:pPr>
        <w:pBdr>
          <w:top w:val="nil"/>
          <w:left w:val="nil"/>
          <w:bottom w:val="nil"/>
          <w:right w:val="nil"/>
          <w:between w:val="nil"/>
        </w:pBdr>
        <w:tabs>
          <w:tab w:val="left" w:pos="284"/>
        </w:tabs>
        <w:ind w:left="142"/>
        <w:jc w:val="both"/>
      </w:pPr>
    </w:p>
    <w:p w14:paraId="000000BD" w14:textId="77777777" w:rsidR="002918C8" w:rsidRPr="00430B05" w:rsidRDefault="002918C8">
      <w:pPr>
        <w:widowControl w:val="0"/>
        <w:pBdr>
          <w:top w:val="nil"/>
          <w:left w:val="nil"/>
          <w:bottom w:val="nil"/>
          <w:right w:val="nil"/>
          <w:between w:val="nil"/>
        </w:pBdr>
        <w:jc w:val="both"/>
        <w:rPr>
          <w:color w:val="000000"/>
        </w:rPr>
      </w:pPr>
    </w:p>
    <w:p w14:paraId="000000BE" w14:textId="77777777" w:rsidR="002918C8" w:rsidRPr="00430B05" w:rsidRDefault="00271D42">
      <w:pPr>
        <w:numPr>
          <w:ilvl w:val="0"/>
          <w:numId w:val="4"/>
        </w:numPr>
        <w:pBdr>
          <w:top w:val="nil"/>
          <w:left w:val="nil"/>
          <w:bottom w:val="nil"/>
          <w:right w:val="nil"/>
          <w:between w:val="nil"/>
        </w:pBdr>
        <w:tabs>
          <w:tab w:val="left" w:pos="-426"/>
        </w:tabs>
        <w:jc w:val="center"/>
        <w:rPr>
          <w:b/>
          <w:color w:val="000000"/>
        </w:rPr>
      </w:pPr>
      <w:r w:rsidRPr="00430B05">
        <w:rPr>
          <w:b/>
          <w:color w:val="000000"/>
        </w:rPr>
        <w:t xml:space="preserve">ВЗНОСЫ ЧЛЕНОВ ТОВАРИЩЕСТВА </w:t>
      </w:r>
    </w:p>
    <w:p w14:paraId="000000BF" w14:textId="77777777" w:rsidR="002918C8" w:rsidRPr="00430B05" w:rsidRDefault="00271D42">
      <w:pPr>
        <w:numPr>
          <w:ilvl w:val="1"/>
          <w:numId w:val="4"/>
        </w:numPr>
        <w:pBdr>
          <w:top w:val="nil"/>
          <w:left w:val="nil"/>
          <w:bottom w:val="nil"/>
          <w:right w:val="nil"/>
          <w:between w:val="nil"/>
        </w:pBdr>
        <w:tabs>
          <w:tab w:val="left" w:pos="-426"/>
        </w:tabs>
        <w:ind w:left="142" w:hanging="426"/>
        <w:jc w:val="both"/>
      </w:pPr>
      <w:r w:rsidRPr="00430B05">
        <w:rPr>
          <w:color w:val="000000"/>
        </w:rPr>
        <w:t>В качестве основного источника формирования имущества Товарищества устанавливаются следующие виды взносов членов Товарищества:</w:t>
      </w:r>
    </w:p>
    <w:p w14:paraId="000000C0" w14:textId="77777777" w:rsidR="002918C8" w:rsidRPr="00430B05" w:rsidRDefault="00271D42">
      <w:pPr>
        <w:pBdr>
          <w:top w:val="nil"/>
          <w:left w:val="nil"/>
          <w:bottom w:val="nil"/>
          <w:right w:val="nil"/>
          <w:between w:val="nil"/>
        </w:pBdr>
        <w:ind w:left="142"/>
        <w:jc w:val="both"/>
        <w:rPr>
          <w:color w:val="000000"/>
        </w:rPr>
      </w:pPr>
      <w:r w:rsidRPr="00430B05">
        <w:rPr>
          <w:color w:val="000000"/>
        </w:rPr>
        <w:t>Членские взносы</w:t>
      </w:r>
    </w:p>
    <w:p w14:paraId="000000C1" w14:textId="77777777" w:rsidR="002918C8" w:rsidRPr="00430B05" w:rsidRDefault="00271D42">
      <w:pPr>
        <w:pBdr>
          <w:top w:val="nil"/>
          <w:left w:val="nil"/>
          <w:bottom w:val="nil"/>
          <w:right w:val="nil"/>
          <w:between w:val="nil"/>
        </w:pBdr>
        <w:tabs>
          <w:tab w:val="left" w:pos="-426"/>
        </w:tabs>
        <w:ind w:left="142"/>
        <w:jc w:val="both"/>
        <w:rPr>
          <w:color w:val="000000"/>
        </w:rPr>
      </w:pPr>
      <w:r w:rsidRPr="00430B05">
        <w:rPr>
          <w:color w:val="000000"/>
        </w:rPr>
        <w:t>Целевые взносы</w:t>
      </w:r>
    </w:p>
    <w:p w14:paraId="7DDB96B7" w14:textId="77777777" w:rsidR="00E602A6" w:rsidRPr="00430B05" w:rsidRDefault="00271D42" w:rsidP="00E602A6">
      <w:pPr>
        <w:numPr>
          <w:ilvl w:val="1"/>
          <w:numId w:val="4"/>
        </w:numPr>
        <w:pBdr>
          <w:top w:val="nil"/>
          <w:left w:val="nil"/>
          <w:bottom w:val="nil"/>
          <w:right w:val="nil"/>
          <w:between w:val="nil"/>
        </w:pBdr>
        <w:tabs>
          <w:tab w:val="left" w:pos="142"/>
        </w:tabs>
        <w:ind w:left="142" w:hanging="426"/>
        <w:jc w:val="both"/>
      </w:pPr>
      <w:r w:rsidRPr="00430B05">
        <w:rPr>
          <w:color w:val="000000"/>
        </w:rPr>
        <w:t xml:space="preserve">Взносы членов Товарищества оплачиваются деньгами в валюте Российской Федерации путем перечисления денежных средств на расчетный счет Товарищества. </w:t>
      </w:r>
      <w:bookmarkStart w:id="2" w:name="_heading=h.17dp8vu" w:colFirst="0" w:colLast="0"/>
      <w:bookmarkEnd w:id="2"/>
    </w:p>
    <w:p w14:paraId="126AAA7B" w14:textId="1785D88F" w:rsidR="00515478" w:rsidRPr="00430B05" w:rsidRDefault="00515478" w:rsidP="00E602A6">
      <w:pPr>
        <w:numPr>
          <w:ilvl w:val="1"/>
          <w:numId w:val="4"/>
        </w:numPr>
        <w:pBdr>
          <w:top w:val="nil"/>
          <w:left w:val="nil"/>
          <w:bottom w:val="nil"/>
          <w:right w:val="nil"/>
          <w:between w:val="nil"/>
        </w:pBdr>
        <w:tabs>
          <w:tab w:val="left" w:pos="142"/>
        </w:tabs>
        <w:ind w:left="142" w:hanging="426"/>
        <w:jc w:val="both"/>
      </w:pPr>
      <w:r w:rsidRPr="00430B05">
        <w:rPr>
          <w:color w:val="000000"/>
        </w:rPr>
        <w:t>Размер членских взносов определяется на основании решения общего собрания членов Товарищества и рассчитывается по</w:t>
      </w:r>
      <w:r w:rsidR="00F351E4" w:rsidRPr="00430B05">
        <w:rPr>
          <w:color w:val="000000"/>
        </w:rPr>
        <w:t xml:space="preserve"> </w:t>
      </w:r>
      <w:r w:rsidRPr="00430B05">
        <w:rPr>
          <w:color w:val="000000"/>
        </w:rPr>
        <w:t>следующ</w:t>
      </w:r>
      <w:r w:rsidR="00F351E4" w:rsidRPr="00430B05">
        <w:rPr>
          <w:color w:val="000000"/>
        </w:rPr>
        <w:t>ей</w:t>
      </w:r>
      <w:r w:rsidRPr="00430B05">
        <w:rPr>
          <w:color w:val="000000"/>
        </w:rPr>
        <w:t xml:space="preserve"> формул</w:t>
      </w:r>
      <w:r w:rsidR="00F351E4" w:rsidRPr="00430B05">
        <w:rPr>
          <w:color w:val="000000"/>
        </w:rPr>
        <w:t>е</w:t>
      </w:r>
      <w:r w:rsidRPr="00430B05">
        <w:rPr>
          <w:color w:val="000000"/>
        </w:rPr>
        <w:t>:</w:t>
      </w:r>
    </w:p>
    <w:p w14:paraId="211AF4DF" w14:textId="70A8968C" w:rsidR="00515478" w:rsidRPr="00430B05" w:rsidRDefault="00F351E4" w:rsidP="00E602A6">
      <w:pPr>
        <w:pStyle w:val="af6"/>
        <w:ind w:left="720"/>
        <w:rPr>
          <w:color w:val="000000"/>
        </w:rPr>
      </w:pPr>
      <w:r w:rsidRPr="00430B05">
        <w:rPr>
          <w:rStyle w:val="af3"/>
          <w:color w:val="000000"/>
        </w:rPr>
        <w:t>ФОРМУЛА</w:t>
      </w:r>
      <w:r w:rsidR="00515478" w:rsidRPr="00430B05">
        <w:rPr>
          <w:color w:val="000000"/>
        </w:rPr>
        <w:br/>
      </w:r>
      <w:proofErr w:type="spellStart"/>
      <w:r w:rsidR="00515478" w:rsidRPr="00430B05">
        <w:rPr>
          <w:color w:val="000000"/>
        </w:rPr>
        <w:t>Рчв</w:t>
      </w:r>
      <w:proofErr w:type="spellEnd"/>
      <w:r w:rsidR="00515478" w:rsidRPr="00430B05">
        <w:rPr>
          <w:color w:val="000000"/>
        </w:rPr>
        <w:t xml:space="preserve"> = C / </w:t>
      </w:r>
      <w:proofErr w:type="spellStart"/>
      <w:r w:rsidR="00515478" w:rsidRPr="00430B05">
        <w:rPr>
          <w:color w:val="000000"/>
        </w:rPr>
        <w:t>Nо</w:t>
      </w:r>
      <w:r w:rsidR="008F6E57" w:rsidRPr="00430B05">
        <w:rPr>
          <w:color w:val="000000"/>
        </w:rPr>
        <w:t>бщ</w:t>
      </w:r>
      <w:proofErr w:type="spellEnd"/>
      <w:r w:rsidR="00515478" w:rsidRPr="00430B05">
        <w:rPr>
          <w:color w:val="000000"/>
        </w:rPr>
        <w:t>,</w:t>
      </w:r>
      <w:r w:rsidR="00515478" w:rsidRPr="00430B05">
        <w:rPr>
          <w:color w:val="000000"/>
        </w:rPr>
        <w:br/>
        <w:t>где:</w:t>
      </w:r>
      <w:r w:rsidR="00515478" w:rsidRPr="00430B05">
        <w:rPr>
          <w:color w:val="000000"/>
        </w:rPr>
        <w:br/>
        <w:t xml:space="preserve">— </w:t>
      </w:r>
      <w:proofErr w:type="spellStart"/>
      <w:r w:rsidR="00515478" w:rsidRPr="00430B05">
        <w:rPr>
          <w:color w:val="000000"/>
        </w:rPr>
        <w:t>Рчв</w:t>
      </w:r>
      <w:proofErr w:type="spellEnd"/>
      <w:r w:rsidR="00515478" w:rsidRPr="00430B05">
        <w:rPr>
          <w:color w:val="000000"/>
        </w:rPr>
        <w:t xml:space="preserve"> — размер членского взноса;</w:t>
      </w:r>
      <w:r w:rsidR="00515478" w:rsidRPr="00430B05">
        <w:rPr>
          <w:color w:val="000000"/>
        </w:rPr>
        <w:br/>
        <w:t>— С — общая сумма расходов по смете;</w:t>
      </w:r>
      <w:r w:rsidR="00515478" w:rsidRPr="00430B05">
        <w:rPr>
          <w:color w:val="000000"/>
        </w:rPr>
        <w:br/>
        <w:t>—</w:t>
      </w:r>
      <w:proofErr w:type="spellStart"/>
      <w:r w:rsidR="00735A29" w:rsidRPr="00430B05">
        <w:rPr>
          <w:color w:val="000000"/>
        </w:rPr>
        <w:t>Nобщ</w:t>
      </w:r>
      <w:proofErr w:type="spellEnd"/>
      <w:r w:rsidR="00735A29" w:rsidRPr="00430B05">
        <w:rPr>
          <w:color w:val="000000"/>
        </w:rPr>
        <w:t xml:space="preserve"> — общее количество участков на территории Товарищества</w:t>
      </w:r>
      <w:r w:rsidR="00515478" w:rsidRPr="00430B05">
        <w:rPr>
          <w:color w:val="000000"/>
        </w:rPr>
        <w:t>.</w:t>
      </w:r>
    </w:p>
    <w:p w14:paraId="110EC3AC" w14:textId="17D936F4" w:rsidR="00E602A6" w:rsidRPr="00430B05" w:rsidRDefault="00F351E4" w:rsidP="00E602A6">
      <w:pPr>
        <w:pStyle w:val="af6"/>
        <w:numPr>
          <w:ilvl w:val="1"/>
          <w:numId w:val="4"/>
        </w:numPr>
        <w:rPr>
          <w:color w:val="000000"/>
        </w:rPr>
      </w:pPr>
      <w:r w:rsidRPr="00430B05">
        <w:rPr>
          <w:color w:val="000000"/>
        </w:rPr>
        <w:t>Размер и порядок уплаты целевых взносов устанавливаются решением общего собрания членов Товарищества. Размер целевых взносов определяется пропорционально доле в праве общей долевой собственности на имущество общего пользования, если иное не установлено решением общего собрания</w:t>
      </w:r>
      <w:r w:rsidRPr="00430B05">
        <w:rPr>
          <w:rStyle w:val="af3"/>
          <w:b w:val="0"/>
          <w:bCs w:val="0"/>
          <w:color w:val="000000"/>
        </w:rPr>
        <w:t>.</w:t>
      </w:r>
    </w:p>
    <w:p w14:paraId="6C2EB895" w14:textId="55DFF02C" w:rsidR="00E602A6" w:rsidRPr="00430B05" w:rsidRDefault="00F351E4" w:rsidP="00F351E4">
      <w:pPr>
        <w:pStyle w:val="af6"/>
        <w:rPr>
          <w:color w:val="000000"/>
        </w:rPr>
      </w:pPr>
      <w:r w:rsidRPr="00430B05">
        <w:rPr>
          <w:rStyle w:val="af3"/>
          <w:color w:val="000000"/>
        </w:rPr>
        <w:t xml:space="preserve">Формула расчета целевых взносов </w:t>
      </w:r>
      <w:r w:rsidR="00E602A6" w:rsidRPr="00430B05">
        <w:rPr>
          <w:color w:val="000000"/>
        </w:rPr>
        <w:br/>
      </w:r>
      <w:proofErr w:type="spellStart"/>
      <w:r w:rsidR="00E602A6" w:rsidRPr="00430B05">
        <w:rPr>
          <w:color w:val="000000"/>
        </w:rPr>
        <w:t>Vn</w:t>
      </w:r>
      <w:proofErr w:type="spellEnd"/>
      <w:r w:rsidR="00E602A6" w:rsidRPr="00430B05">
        <w:rPr>
          <w:color w:val="000000"/>
        </w:rPr>
        <w:t xml:space="preserve"> = (С / </w:t>
      </w:r>
      <w:proofErr w:type="spellStart"/>
      <w:r w:rsidR="00E602A6" w:rsidRPr="00430B05">
        <w:rPr>
          <w:color w:val="000000"/>
        </w:rPr>
        <w:t>So</w:t>
      </w:r>
      <w:proofErr w:type="spellEnd"/>
      <w:r w:rsidR="00E602A6" w:rsidRPr="00430B05">
        <w:rPr>
          <w:color w:val="000000"/>
        </w:rPr>
        <w:t xml:space="preserve">) × </w:t>
      </w:r>
      <w:proofErr w:type="spellStart"/>
      <w:r w:rsidR="00E602A6" w:rsidRPr="00430B05">
        <w:rPr>
          <w:color w:val="000000"/>
        </w:rPr>
        <w:t>Sn</w:t>
      </w:r>
      <w:proofErr w:type="spellEnd"/>
      <w:r w:rsidR="00E602A6" w:rsidRPr="00430B05">
        <w:rPr>
          <w:color w:val="000000"/>
        </w:rPr>
        <w:t>,</w:t>
      </w:r>
      <w:r w:rsidR="00E602A6" w:rsidRPr="00430B05">
        <w:rPr>
          <w:color w:val="000000"/>
        </w:rPr>
        <w:br/>
        <w:t>где:</w:t>
      </w:r>
      <w:r w:rsidR="00E602A6" w:rsidRPr="00430B05">
        <w:rPr>
          <w:color w:val="000000"/>
        </w:rPr>
        <w:br/>
        <w:t xml:space="preserve">— </w:t>
      </w:r>
      <w:proofErr w:type="spellStart"/>
      <w:r w:rsidR="00E602A6" w:rsidRPr="00430B05">
        <w:rPr>
          <w:color w:val="000000"/>
        </w:rPr>
        <w:t>Vn</w:t>
      </w:r>
      <w:proofErr w:type="spellEnd"/>
      <w:r w:rsidR="00E602A6" w:rsidRPr="00430B05">
        <w:rPr>
          <w:color w:val="000000"/>
        </w:rPr>
        <w:t xml:space="preserve"> — размер целевого взноса для конкретного участка;</w:t>
      </w:r>
      <w:r w:rsidR="00E602A6" w:rsidRPr="00430B05">
        <w:rPr>
          <w:color w:val="000000"/>
        </w:rPr>
        <w:br/>
        <w:t>— С — общая сумма целевого сбора;</w:t>
      </w:r>
      <w:r w:rsidR="00E602A6" w:rsidRPr="00430B05">
        <w:rPr>
          <w:color w:val="000000"/>
        </w:rPr>
        <w:br/>
        <w:t xml:space="preserve">— </w:t>
      </w:r>
      <w:proofErr w:type="spellStart"/>
      <w:r w:rsidR="00E602A6" w:rsidRPr="00430B05">
        <w:rPr>
          <w:color w:val="000000"/>
        </w:rPr>
        <w:t>So</w:t>
      </w:r>
      <w:proofErr w:type="spellEnd"/>
      <w:r w:rsidR="00E602A6" w:rsidRPr="00430B05">
        <w:rPr>
          <w:color w:val="000000"/>
        </w:rPr>
        <w:t xml:space="preserve"> — общая площадь всех участков, м²;</w:t>
      </w:r>
      <w:r w:rsidR="00E602A6" w:rsidRPr="00430B05">
        <w:rPr>
          <w:color w:val="000000"/>
        </w:rPr>
        <w:br/>
        <w:t xml:space="preserve">— </w:t>
      </w:r>
      <w:proofErr w:type="spellStart"/>
      <w:r w:rsidR="00E602A6" w:rsidRPr="00430B05">
        <w:rPr>
          <w:color w:val="000000"/>
        </w:rPr>
        <w:t>Sn</w:t>
      </w:r>
      <w:proofErr w:type="spellEnd"/>
      <w:r w:rsidR="00E602A6" w:rsidRPr="00430B05">
        <w:rPr>
          <w:color w:val="000000"/>
        </w:rPr>
        <w:t xml:space="preserve"> — площадь конкретного участка, м².</w:t>
      </w:r>
    </w:p>
    <w:p w14:paraId="0B32B289" w14:textId="056C544E" w:rsidR="00857BFC" w:rsidRPr="00430B05" w:rsidRDefault="00857BFC" w:rsidP="00857BFC">
      <w:pPr>
        <w:pBdr>
          <w:top w:val="nil"/>
          <w:left w:val="nil"/>
          <w:bottom w:val="nil"/>
          <w:right w:val="nil"/>
          <w:between w:val="nil"/>
        </w:pBdr>
        <w:tabs>
          <w:tab w:val="left" w:pos="142"/>
        </w:tabs>
        <w:jc w:val="both"/>
      </w:pPr>
    </w:p>
    <w:p w14:paraId="27EADD2C" w14:textId="77777777" w:rsidR="00857BFC" w:rsidRPr="00430B05" w:rsidRDefault="00857BFC" w:rsidP="00857BFC">
      <w:pPr>
        <w:pBdr>
          <w:top w:val="nil"/>
          <w:left w:val="nil"/>
          <w:bottom w:val="nil"/>
          <w:right w:val="nil"/>
          <w:between w:val="nil"/>
        </w:pBdr>
        <w:tabs>
          <w:tab w:val="left" w:pos="142"/>
        </w:tabs>
        <w:jc w:val="both"/>
      </w:pPr>
    </w:p>
    <w:p w14:paraId="21C099D5" w14:textId="6420A570" w:rsidR="00857BFC" w:rsidRPr="00430B05" w:rsidRDefault="00311A73" w:rsidP="00294E94">
      <w:pPr>
        <w:numPr>
          <w:ilvl w:val="1"/>
          <w:numId w:val="4"/>
        </w:numPr>
        <w:pBdr>
          <w:top w:val="nil"/>
          <w:left w:val="nil"/>
          <w:bottom w:val="nil"/>
          <w:right w:val="nil"/>
          <w:between w:val="nil"/>
        </w:pBdr>
        <w:tabs>
          <w:tab w:val="left" w:pos="142"/>
        </w:tabs>
        <w:ind w:left="142" w:hanging="426"/>
        <w:jc w:val="both"/>
      </w:pPr>
      <w:r w:rsidRPr="00430B05">
        <w:rPr>
          <w:color w:val="000000"/>
        </w:rPr>
        <w:t xml:space="preserve">Утвержденная Общим собранием членов Товарищества сумма членского взноса оплачивается равными долями ежемесячно, не позднее 10 (десятого) числа текущего </w:t>
      </w:r>
      <w:r w:rsidRPr="00430B05">
        <w:rPr>
          <w:color w:val="000000"/>
        </w:rPr>
        <w:lastRenderedPageBreak/>
        <w:t>месяца, за который производится оплата, если иное не установлено решением Общего собрания. Обязанность по уплате ежемесячного взноса возникает с первого числа соответствующего месяца. Члены Товарищества вправе вносить взносы авансом.</w:t>
      </w:r>
    </w:p>
    <w:p w14:paraId="61C3DF29" w14:textId="722C3366" w:rsidR="0048193D" w:rsidRPr="00430B05" w:rsidRDefault="00632BDA" w:rsidP="0048193D">
      <w:pPr>
        <w:numPr>
          <w:ilvl w:val="1"/>
          <w:numId w:val="4"/>
        </w:numPr>
        <w:pBdr>
          <w:top w:val="nil"/>
          <w:left w:val="nil"/>
          <w:bottom w:val="nil"/>
          <w:right w:val="nil"/>
          <w:between w:val="nil"/>
        </w:pBdr>
        <w:tabs>
          <w:tab w:val="left" w:pos="142"/>
        </w:tabs>
        <w:ind w:left="142" w:hanging="426"/>
        <w:jc w:val="both"/>
      </w:pPr>
      <w:r w:rsidRPr="00430B05">
        <w:rPr>
          <w:color w:val="000000"/>
        </w:rPr>
        <w:t xml:space="preserve"> </w:t>
      </w:r>
      <w:r w:rsidR="00E25062" w:rsidRPr="00430B05">
        <w:rPr>
          <w:color w:val="000000"/>
        </w:rPr>
        <w:t>Сроки и порядок внесения целевых взносов устанавливаются решением общего собрания товарищества одновременно с утверждением размера взноса</w:t>
      </w:r>
      <w:r w:rsidR="00F74C42" w:rsidRPr="00430B05">
        <w:rPr>
          <w:color w:val="000000"/>
        </w:rPr>
        <w:t>.</w:t>
      </w:r>
    </w:p>
    <w:p w14:paraId="7BB3E3A5" w14:textId="1392EEFF" w:rsidR="0037348F" w:rsidRPr="00430B05" w:rsidRDefault="0048193D" w:rsidP="0037348F">
      <w:pPr>
        <w:numPr>
          <w:ilvl w:val="1"/>
          <w:numId w:val="4"/>
        </w:numPr>
        <w:pBdr>
          <w:top w:val="nil"/>
          <w:left w:val="nil"/>
          <w:bottom w:val="nil"/>
          <w:right w:val="nil"/>
          <w:between w:val="nil"/>
        </w:pBdr>
        <w:tabs>
          <w:tab w:val="left" w:pos="142"/>
        </w:tabs>
        <w:ind w:left="142" w:hanging="426"/>
        <w:jc w:val="both"/>
      </w:pPr>
      <w:r w:rsidRPr="00430B05">
        <w:t>Размер членских взносов определяется на основании приходно-расходной сметы, утверждённой общим собранием членов Товарищества.</w:t>
      </w:r>
      <w:r w:rsidR="0037348F" w:rsidRPr="00430B05">
        <w:t xml:space="preserve"> </w:t>
      </w:r>
      <w:r w:rsidRPr="00430B05">
        <w:t>Размер платы за пользование объектами инфраструктуры и иным имуществом общего пользования, взимаемой с собственников, не являющихся членами Товарищества, устанавливается общим собранием собственников земельных участков на основании финансово-экономического обоснования, подготовленного правлением, в соответствии со статьёй 17 Федерального закона от 29.07.2017 № 217-ФЗ.</w:t>
      </w:r>
      <w:r w:rsidR="00DE3CB8" w:rsidRPr="00430B05">
        <w:t xml:space="preserve"> </w:t>
      </w:r>
      <w:r w:rsidRPr="00430B05">
        <w:t>В случае, если соответствующий документ (смета или ФЭО) не утверждён, расчёты производятся на основании последней утверждённой редакции с учётом индексации на официальный коэффициент инфляции, опубликованный Росстатом.</w:t>
      </w:r>
      <w:bookmarkStart w:id="3" w:name="_Hlk200909157"/>
    </w:p>
    <w:p w14:paraId="4B75A02C" w14:textId="77777777" w:rsidR="007E1B5F" w:rsidRPr="00430B05" w:rsidRDefault="0037348F" w:rsidP="007E1B5F">
      <w:pPr>
        <w:numPr>
          <w:ilvl w:val="1"/>
          <w:numId w:val="4"/>
        </w:numPr>
        <w:pBdr>
          <w:top w:val="nil"/>
          <w:left w:val="nil"/>
          <w:bottom w:val="nil"/>
          <w:right w:val="nil"/>
          <w:between w:val="nil"/>
        </w:pBdr>
        <w:tabs>
          <w:tab w:val="left" w:pos="142"/>
        </w:tabs>
        <w:ind w:left="142" w:hanging="426"/>
        <w:jc w:val="both"/>
      </w:pPr>
      <w:r w:rsidRPr="00430B05">
        <w:t xml:space="preserve">Приходно-расходная смета Товарищества отражает предполагаемые доходы, расходы и планируемые мероприятия, направленные на достижение уставных целей. После утверждения общим собранием членов Товарищества смета подлежит исполнению. При необходимости </w:t>
      </w:r>
      <w:r w:rsidR="00DE3CB8" w:rsidRPr="00430B05">
        <w:t>она</w:t>
      </w:r>
      <w:r w:rsidRPr="00430B05">
        <w:t xml:space="preserve"> может быть скорректирована решением общего собрания членов Товарищества на основании соответствующего предложения правления и пояснительной записки.</w:t>
      </w:r>
      <w:r w:rsidR="006A5F91" w:rsidRPr="00430B05">
        <w:t xml:space="preserve"> </w:t>
      </w:r>
      <w:bookmarkEnd w:id="3"/>
    </w:p>
    <w:p w14:paraId="1EBFE79B" w14:textId="423EF50F" w:rsidR="007E1B5F" w:rsidRPr="00430B05" w:rsidRDefault="007E1B5F" w:rsidP="007E1B5F">
      <w:pPr>
        <w:numPr>
          <w:ilvl w:val="1"/>
          <w:numId w:val="4"/>
        </w:numPr>
        <w:pBdr>
          <w:top w:val="nil"/>
          <w:left w:val="nil"/>
          <w:bottom w:val="nil"/>
          <w:right w:val="nil"/>
          <w:between w:val="nil"/>
        </w:pBdr>
        <w:tabs>
          <w:tab w:val="left" w:pos="142"/>
        </w:tabs>
        <w:ind w:left="142" w:hanging="426"/>
        <w:jc w:val="both"/>
      </w:pPr>
      <w:r w:rsidRPr="00430B05">
        <w:rPr>
          <w:color w:val="000000"/>
        </w:rPr>
        <w:t>Сумма членских и целевых взносов, оплаченная с нарушением сроков, установленных пунктами 7.5 и 7.6 настоящего Устава, засчитывается в первую очередь в счёт погашения имеющейся просроченной задолженности,</w:t>
      </w:r>
      <w:r w:rsidRPr="00430B05">
        <w:rPr>
          <w:rStyle w:val="apple-converted-space"/>
          <w:color w:val="000000"/>
        </w:rPr>
        <w:t> </w:t>
      </w:r>
      <w:r w:rsidRPr="00430B05">
        <w:rPr>
          <w:rStyle w:val="af3"/>
          <w:b w:val="0"/>
          <w:bCs w:val="0"/>
          <w:color w:val="000000"/>
        </w:rPr>
        <w:t>если в назначении платежа не указано иное</w:t>
      </w:r>
      <w:r w:rsidRPr="00430B05">
        <w:rPr>
          <w:color w:val="000000"/>
        </w:rPr>
        <w:t>. При частичном погашении задолженности сумма зачисляется в следующем порядке:</w:t>
      </w:r>
    </w:p>
    <w:p w14:paraId="248ACB73" w14:textId="77777777" w:rsidR="007E1B5F" w:rsidRPr="00430B05" w:rsidRDefault="007E1B5F" w:rsidP="007E1B5F">
      <w:pPr>
        <w:pStyle w:val="af6"/>
        <w:ind w:left="720"/>
        <w:rPr>
          <w:color w:val="000000"/>
        </w:rPr>
      </w:pPr>
      <w:r w:rsidRPr="00430B05">
        <w:rPr>
          <w:color w:val="000000"/>
        </w:rPr>
        <w:t>1.на оплату начисленных пеней;</w:t>
      </w:r>
    </w:p>
    <w:p w14:paraId="7A18AC1B" w14:textId="24D82744" w:rsidR="007E1B5F" w:rsidRPr="00430B05" w:rsidRDefault="007E1B5F" w:rsidP="007E1B5F">
      <w:pPr>
        <w:pStyle w:val="af6"/>
        <w:ind w:left="720"/>
        <w:rPr>
          <w:color w:val="000000"/>
        </w:rPr>
      </w:pPr>
      <w:r w:rsidRPr="00430B05">
        <w:rPr>
          <w:color w:val="000000"/>
        </w:rPr>
        <w:t>2.на погашение основного долга (членских и целевых взносов);</w:t>
      </w:r>
    </w:p>
    <w:p w14:paraId="1F8F9187" w14:textId="43A8D392" w:rsidR="007E1B5F" w:rsidRPr="00430B05" w:rsidRDefault="007E1B5F" w:rsidP="007E1B5F">
      <w:pPr>
        <w:pStyle w:val="af6"/>
        <w:ind w:left="720"/>
        <w:rPr>
          <w:color w:val="000000"/>
        </w:rPr>
      </w:pPr>
      <w:r w:rsidRPr="00430B05">
        <w:rPr>
          <w:color w:val="000000"/>
        </w:rPr>
        <w:t>3.на возмещение судебных издержек и иных расходов, понесённых Товариществом при взыскании задолженности.</w:t>
      </w:r>
    </w:p>
    <w:p w14:paraId="2C181A4B" w14:textId="7B326C73" w:rsidR="00E3458A" w:rsidRPr="00430B05" w:rsidRDefault="00311A73" w:rsidP="00E3458A">
      <w:pPr>
        <w:numPr>
          <w:ilvl w:val="1"/>
          <w:numId w:val="4"/>
        </w:numPr>
        <w:pBdr>
          <w:top w:val="nil"/>
          <w:left w:val="nil"/>
          <w:bottom w:val="nil"/>
          <w:right w:val="nil"/>
          <w:between w:val="nil"/>
        </w:pBdr>
        <w:tabs>
          <w:tab w:val="left" w:pos="142"/>
        </w:tabs>
        <w:ind w:left="142" w:hanging="568"/>
        <w:jc w:val="both"/>
      </w:pPr>
      <w:r w:rsidRPr="00430B05">
        <w:t>В случае неуплаты членских или целевых взносов в сроки, установленные пунктами 7.5 и 7.6 настоящего Устава, на сумму задолженности начисляются пени в размере 0,5 % от суммы долга за каждый календарный день просрочки. Начисление пеней начинается со дня, следующего за установленным сроком оплаты (по членским взносам — с 11-го числа соответствующего месяца). Общая сумма пеней не может превышать сумму основного долга.</w:t>
      </w:r>
    </w:p>
    <w:p w14:paraId="0CE168FA" w14:textId="77777777" w:rsidR="00E3458A" w:rsidRPr="00430B05" w:rsidRDefault="00E3458A" w:rsidP="00E3458A">
      <w:pPr>
        <w:numPr>
          <w:ilvl w:val="1"/>
          <w:numId w:val="4"/>
        </w:numPr>
        <w:pBdr>
          <w:top w:val="nil"/>
          <w:left w:val="nil"/>
          <w:bottom w:val="nil"/>
          <w:right w:val="nil"/>
          <w:between w:val="nil"/>
        </w:pBdr>
        <w:tabs>
          <w:tab w:val="left" w:pos="142"/>
        </w:tabs>
        <w:ind w:left="142" w:hanging="568"/>
        <w:jc w:val="both"/>
      </w:pPr>
      <w:r w:rsidRPr="00430B05">
        <w:rPr>
          <w:color w:val="000000"/>
        </w:rPr>
        <w:t>Уплата пени не освобождает от обязанности по уплате основного долга (членских или целевых взносов).</w:t>
      </w:r>
    </w:p>
    <w:p w14:paraId="319CE2A4" w14:textId="77777777" w:rsidR="00E3458A" w:rsidRPr="00430B05" w:rsidRDefault="00E3458A" w:rsidP="00E3458A">
      <w:pPr>
        <w:numPr>
          <w:ilvl w:val="1"/>
          <w:numId w:val="4"/>
        </w:numPr>
        <w:pBdr>
          <w:top w:val="nil"/>
          <w:left w:val="nil"/>
          <w:bottom w:val="nil"/>
          <w:right w:val="nil"/>
          <w:between w:val="nil"/>
        </w:pBdr>
        <w:tabs>
          <w:tab w:val="left" w:pos="142"/>
        </w:tabs>
        <w:ind w:left="142" w:hanging="568"/>
        <w:jc w:val="both"/>
      </w:pPr>
      <w:r w:rsidRPr="00430B05">
        <w:rPr>
          <w:color w:val="000000"/>
        </w:rPr>
        <w:t>При наличии задолженности по оплате взносов за земельный участок, Правление вправе разместить информацию о её наличии на информационном стенде Товарищества</w:t>
      </w:r>
      <w:r w:rsidRPr="00430B05">
        <w:rPr>
          <w:rStyle w:val="apple-converted-space"/>
          <w:color w:val="000000"/>
        </w:rPr>
        <w:t> </w:t>
      </w:r>
      <w:r w:rsidRPr="00430B05">
        <w:rPr>
          <w:rStyle w:val="af3"/>
          <w:color w:val="000000"/>
        </w:rPr>
        <w:t xml:space="preserve">с </w:t>
      </w:r>
      <w:r w:rsidRPr="00430B05">
        <w:rPr>
          <w:rStyle w:val="af3"/>
          <w:b w:val="0"/>
          <w:bCs w:val="0"/>
          <w:color w:val="000000"/>
        </w:rPr>
        <w:t>указанием номера участка и суммы задолженности</w:t>
      </w:r>
      <w:r w:rsidRPr="00430B05">
        <w:rPr>
          <w:color w:val="000000"/>
        </w:rPr>
        <w:t>, без указания персональных данных.</w:t>
      </w:r>
    </w:p>
    <w:p w14:paraId="43489C9E" w14:textId="77777777" w:rsidR="00207AF7" w:rsidRPr="00430B05" w:rsidRDefault="00E3458A" w:rsidP="00207AF7">
      <w:pPr>
        <w:numPr>
          <w:ilvl w:val="1"/>
          <w:numId w:val="4"/>
        </w:numPr>
        <w:pBdr>
          <w:top w:val="nil"/>
          <w:left w:val="nil"/>
          <w:bottom w:val="nil"/>
          <w:right w:val="nil"/>
          <w:between w:val="nil"/>
        </w:pBdr>
        <w:tabs>
          <w:tab w:val="left" w:pos="142"/>
        </w:tabs>
        <w:ind w:left="142" w:hanging="568"/>
        <w:jc w:val="both"/>
      </w:pPr>
      <w:r w:rsidRPr="00430B05">
        <w:rPr>
          <w:color w:val="000000"/>
        </w:rPr>
        <w:t>В случае отказа от добровольной уплаты взносов и пени, Товарищество вправе обратиться в суд с иском о принудительном взыскании задолженности в порядке, установленном законодательством Российской Федерации.</w:t>
      </w:r>
    </w:p>
    <w:p w14:paraId="4C53C59A" w14:textId="77777777" w:rsidR="001C39FA" w:rsidRPr="00430B05" w:rsidRDefault="00207AF7" w:rsidP="001C39FA">
      <w:pPr>
        <w:numPr>
          <w:ilvl w:val="1"/>
          <w:numId w:val="4"/>
        </w:numPr>
        <w:pBdr>
          <w:top w:val="nil"/>
          <w:left w:val="nil"/>
          <w:bottom w:val="nil"/>
          <w:right w:val="nil"/>
          <w:between w:val="nil"/>
        </w:pBdr>
        <w:tabs>
          <w:tab w:val="left" w:pos="142"/>
        </w:tabs>
        <w:ind w:left="142" w:hanging="568"/>
        <w:jc w:val="both"/>
      </w:pPr>
      <w:r w:rsidRPr="00430B05">
        <w:rPr>
          <w:color w:val="000000"/>
        </w:rPr>
        <w:t>Срок исковой давности по требованиям о взыскании задолженности по членским и целевым взносам, а также начисленным пеням, составляет</w:t>
      </w:r>
      <w:r w:rsidRPr="00430B05">
        <w:rPr>
          <w:rStyle w:val="apple-converted-space"/>
          <w:color w:val="000000"/>
        </w:rPr>
        <w:t> </w:t>
      </w:r>
      <w:r w:rsidRPr="00430B05">
        <w:rPr>
          <w:rStyle w:val="af3"/>
          <w:b w:val="0"/>
          <w:bCs w:val="0"/>
          <w:color w:val="000000"/>
        </w:rPr>
        <w:t>3 (три) года с момента наступления обязанности по оплате</w:t>
      </w:r>
      <w:r w:rsidRPr="00430B05">
        <w:rPr>
          <w:b/>
          <w:bCs/>
          <w:color w:val="000000"/>
        </w:rPr>
        <w:t>,</w:t>
      </w:r>
      <w:r w:rsidRPr="00430B05">
        <w:rPr>
          <w:color w:val="000000"/>
        </w:rPr>
        <w:t xml:space="preserve"> в соответствии со статьёй 196 Гражданского кодекса Российской Федерации.</w:t>
      </w:r>
    </w:p>
    <w:p w14:paraId="301B6245" w14:textId="77777777" w:rsidR="008A35F4" w:rsidRPr="00430B05" w:rsidRDefault="001C39FA" w:rsidP="008A35F4">
      <w:pPr>
        <w:numPr>
          <w:ilvl w:val="1"/>
          <w:numId w:val="4"/>
        </w:numPr>
        <w:pBdr>
          <w:top w:val="nil"/>
          <w:left w:val="nil"/>
          <w:bottom w:val="nil"/>
          <w:right w:val="nil"/>
          <w:between w:val="nil"/>
        </w:pBdr>
        <w:tabs>
          <w:tab w:val="left" w:pos="142"/>
        </w:tabs>
        <w:ind w:left="142" w:hanging="568"/>
        <w:jc w:val="both"/>
      </w:pPr>
      <w:r w:rsidRPr="00430B05">
        <w:rPr>
          <w:color w:val="000000"/>
        </w:rPr>
        <w:lastRenderedPageBreak/>
        <w:t>В случае просрочки оплаты членских или целевых взносов более чем на 3 (три) месяца, Товарищество вправе временно ограничить предоставление дополнительных сервисных функций, не являющихся неотъемлемыми правами собственника на доступ к участку.</w:t>
      </w:r>
      <w:r w:rsidRPr="00430B05">
        <w:rPr>
          <w:color w:val="000000"/>
        </w:rPr>
        <w:br/>
        <w:t>К таким функциям относятся: автоматический проезд через шлагбаум, индивидуальное обслуживание охраной, подключение новых телефонов или брелоков к системе контроля доступа.</w:t>
      </w:r>
      <w:r w:rsidRPr="00430B05">
        <w:rPr>
          <w:color w:val="000000"/>
        </w:rPr>
        <w:br/>
        <w:t>Ограничение таких сервисов допускается</w:t>
      </w:r>
      <w:r w:rsidRPr="00430B05">
        <w:rPr>
          <w:rStyle w:val="apple-converted-space"/>
          <w:color w:val="000000"/>
        </w:rPr>
        <w:t> </w:t>
      </w:r>
      <w:r w:rsidRPr="00430B05">
        <w:rPr>
          <w:rStyle w:val="af3"/>
          <w:b w:val="0"/>
          <w:bCs w:val="0"/>
          <w:color w:val="000000"/>
        </w:rPr>
        <w:t>временно</w:t>
      </w:r>
      <w:r w:rsidRPr="00430B05">
        <w:rPr>
          <w:color w:val="000000"/>
        </w:rPr>
        <w:t>, до полного погашения задолженности, при этом право свободного прохода/проезда к участку сохраняется. Ограничение не освобождает от обязанности по оплате взносов и начисленных пеней.</w:t>
      </w:r>
    </w:p>
    <w:p w14:paraId="2C0F1905" w14:textId="5D80C53B" w:rsidR="008A35F4" w:rsidRPr="00430B05" w:rsidRDefault="008A35F4" w:rsidP="008A35F4">
      <w:pPr>
        <w:numPr>
          <w:ilvl w:val="1"/>
          <w:numId w:val="4"/>
        </w:numPr>
        <w:pBdr>
          <w:top w:val="nil"/>
          <w:left w:val="nil"/>
          <w:bottom w:val="nil"/>
          <w:right w:val="nil"/>
          <w:between w:val="nil"/>
        </w:pBdr>
        <w:tabs>
          <w:tab w:val="left" w:pos="142"/>
        </w:tabs>
        <w:ind w:left="142" w:hanging="568"/>
        <w:jc w:val="both"/>
      </w:pPr>
      <w:r w:rsidRPr="00430B05">
        <w:t>При расчёте размера членских и целевых взносов на основании финансово-экономического обоснования допускается округление суммы к оплате до целого числа, кратного 50 (пятидесяти) рублям, в большую сторону. Такое округление не является превышением утверждённой сметы.</w:t>
      </w:r>
    </w:p>
    <w:p w14:paraId="3B528B8B" w14:textId="77777777" w:rsidR="00401B83" w:rsidRPr="00430B05" w:rsidRDefault="00401B83" w:rsidP="00401B83">
      <w:pPr>
        <w:pBdr>
          <w:top w:val="nil"/>
          <w:left w:val="nil"/>
          <w:bottom w:val="nil"/>
          <w:right w:val="nil"/>
          <w:between w:val="nil"/>
        </w:pBdr>
        <w:tabs>
          <w:tab w:val="left" w:pos="142"/>
        </w:tabs>
        <w:ind w:left="142"/>
        <w:jc w:val="both"/>
      </w:pPr>
    </w:p>
    <w:p w14:paraId="415064B5" w14:textId="77777777" w:rsidR="00207AF7" w:rsidRPr="00430B05" w:rsidRDefault="00207AF7" w:rsidP="00207AF7">
      <w:pPr>
        <w:pBdr>
          <w:top w:val="nil"/>
          <w:left w:val="nil"/>
          <w:bottom w:val="nil"/>
          <w:right w:val="nil"/>
          <w:between w:val="nil"/>
        </w:pBdr>
        <w:tabs>
          <w:tab w:val="left" w:pos="142"/>
        </w:tabs>
        <w:jc w:val="both"/>
      </w:pPr>
    </w:p>
    <w:p w14:paraId="5B4702A1" w14:textId="114ABE14" w:rsidR="00B7777C" w:rsidRPr="00430B05" w:rsidRDefault="00B7777C" w:rsidP="000962E2">
      <w:pPr>
        <w:pBdr>
          <w:top w:val="nil"/>
          <w:left w:val="nil"/>
          <w:bottom w:val="nil"/>
          <w:right w:val="nil"/>
          <w:between w:val="nil"/>
        </w:pBdr>
        <w:tabs>
          <w:tab w:val="left" w:pos="142"/>
        </w:tabs>
        <w:ind w:left="142"/>
        <w:jc w:val="both"/>
      </w:pPr>
    </w:p>
    <w:p w14:paraId="000000CD" w14:textId="77777777" w:rsidR="002918C8" w:rsidRPr="00430B05" w:rsidRDefault="00271D42">
      <w:pPr>
        <w:numPr>
          <w:ilvl w:val="1"/>
          <w:numId w:val="4"/>
        </w:numPr>
        <w:pBdr>
          <w:top w:val="nil"/>
          <w:left w:val="nil"/>
          <w:bottom w:val="nil"/>
          <w:right w:val="nil"/>
          <w:between w:val="nil"/>
        </w:pBdr>
        <w:tabs>
          <w:tab w:val="left" w:pos="142"/>
        </w:tabs>
        <w:ind w:left="142" w:hanging="568"/>
        <w:jc w:val="both"/>
      </w:pPr>
      <w:r w:rsidRPr="00430B05">
        <w:rPr>
          <w:b/>
          <w:color w:val="000000"/>
        </w:rPr>
        <w:t>Членские взносы используются исключительно на расходы, связанные:</w:t>
      </w:r>
    </w:p>
    <w:p w14:paraId="000000CE"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с содержанием имущества общего пользования товарищества, в том числе уплатой арендных платежей за данное имущество;</w:t>
      </w:r>
    </w:p>
    <w:p w14:paraId="000000CF"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с осуществлением расчетов с организациями, осуществляющими снабжение тепловой и электрической энергией, водой, газом, водоотведение на основании договоров, заключенных с этими организациями;</w:t>
      </w:r>
    </w:p>
    <w:p w14:paraId="000000D0"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14:paraId="000000D1"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с выплатой заработной платы лицам, с которыми Товариществом заключены трудовые договоры, договоры ГПХ;</w:t>
      </w:r>
    </w:p>
    <w:p w14:paraId="000000D2"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с организацией и проведением общих собраний членов Товарищества, выполнением решений этих собраний;</w:t>
      </w:r>
    </w:p>
    <w:p w14:paraId="000000D3"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 xml:space="preserve"> с уплатой налогов и сборов, связанных с деятельностью Товарищества, в соответствии с законодательством о налогах и сборах;</w:t>
      </w:r>
    </w:p>
    <w:p w14:paraId="000000D4" w14:textId="77777777" w:rsidR="002918C8" w:rsidRPr="00430B05" w:rsidRDefault="00271D42">
      <w:pPr>
        <w:numPr>
          <w:ilvl w:val="2"/>
          <w:numId w:val="4"/>
        </w:numPr>
        <w:pBdr>
          <w:top w:val="nil"/>
          <w:left w:val="nil"/>
          <w:bottom w:val="nil"/>
          <w:right w:val="nil"/>
          <w:between w:val="nil"/>
        </w:pBdr>
      </w:pPr>
      <w:r w:rsidRPr="00430B05">
        <w:rPr>
          <w:color w:val="000000"/>
        </w:rPr>
        <w:t>с благоустройством земельных участков общего назначения;</w:t>
      </w:r>
    </w:p>
    <w:p w14:paraId="000000D5" w14:textId="77777777" w:rsidR="002918C8" w:rsidRPr="00430B05" w:rsidRDefault="00271D42">
      <w:pPr>
        <w:numPr>
          <w:ilvl w:val="2"/>
          <w:numId w:val="4"/>
        </w:numPr>
        <w:pBdr>
          <w:top w:val="nil"/>
          <w:left w:val="nil"/>
          <w:bottom w:val="nil"/>
          <w:right w:val="nil"/>
          <w:between w:val="nil"/>
        </w:pBdr>
        <w:ind w:left="567"/>
      </w:pPr>
      <w:r w:rsidRPr="00430B05">
        <w:rPr>
          <w:color w:val="000000"/>
        </w:rPr>
        <w:t>с охраной территории Товарищества и обеспечением в границах такой территории пожарной безопасности;</w:t>
      </w:r>
    </w:p>
    <w:p w14:paraId="000000D6" w14:textId="77777777" w:rsidR="002918C8" w:rsidRPr="00430B05" w:rsidRDefault="00271D42">
      <w:pPr>
        <w:numPr>
          <w:ilvl w:val="2"/>
          <w:numId w:val="4"/>
        </w:numPr>
        <w:pBdr>
          <w:top w:val="nil"/>
          <w:left w:val="nil"/>
          <w:bottom w:val="nil"/>
          <w:right w:val="nil"/>
          <w:between w:val="nil"/>
        </w:pBdr>
        <w:ind w:left="567"/>
      </w:pPr>
      <w:r w:rsidRPr="00430B05">
        <w:rPr>
          <w:color w:val="000000"/>
        </w:rPr>
        <w:t>с проведением аудиторских проверок Товарищества.</w:t>
      </w:r>
    </w:p>
    <w:p w14:paraId="000000D7" w14:textId="77777777" w:rsidR="002918C8" w:rsidRPr="00430B05" w:rsidRDefault="00271D42">
      <w:pPr>
        <w:numPr>
          <w:ilvl w:val="2"/>
          <w:numId w:val="4"/>
        </w:numPr>
        <w:pBdr>
          <w:top w:val="nil"/>
          <w:left w:val="nil"/>
          <w:bottom w:val="nil"/>
          <w:right w:val="nil"/>
          <w:between w:val="nil"/>
        </w:pBdr>
        <w:ind w:left="567"/>
      </w:pPr>
      <w:r w:rsidRPr="00430B05">
        <w:rPr>
          <w:color w:val="000000"/>
        </w:rPr>
        <w:t>иные расходы, предусмотренные ФЭО и сметой.</w:t>
      </w:r>
    </w:p>
    <w:p w14:paraId="000000D8" w14:textId="77777777" w:rsidR="002918C8" w:rsidRPr="00430B05" w:rsidRDefault="00271D42">
      <w:pPr>
        <w:numPr>
          <w:ilvl w:val="1"/>
          <w:numId w:val="4"/>
        </w:numPr>
        <w:pBdr>
          <w:top w:val="nil"/>
          <w:left w:val="nil"/>
          <w:bottom w:val="nil"/>
          <w:right w:val="nil"/>
          <w:between w:val="nil"/>
        </w:pBdr>
        <w:tabs>
          <w:tab w:val="left" w:pos="-426"/>
        </w:tabs>
        <w:ind w:left="142" w:hanging="568"/>
        <w:jc w:val="both"/>
      </w:pPr>
      <w:r w:rsidRPr="00430B05">
        <w:rPr>
          <w:b/>
          <w:color w:val="000000"/>
        </w:rPr>
        <w:t>Целевые взносы могут быть направлены исключительно на расходы, связанные:</w:t>
      </w:r>
    </w:p>
    <w:p w14:paraId="000000D9"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 xml:space="preserve">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14:paraId="000000DA"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с подготовкой документации по планировке территории в отношении территории Товарищества;</w:t>
      </w:r>
    </w:p>
    <w:p w14:paraId="000000DB"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 xml:space="preserve"> с проведением кадастровых работ для целей внесения в Единый государственный реестр недвижимости сведений о садовых земельных участках, земельных участках общего назначения, об иных объектах недвижимости, относящихся к имуществу общего пользования;</w:t>
      </w:r>
    </w:p>
    <w:p w14:paraId="000000DC"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с созданием или приобретением необходимого для деятельности Товарищества имущества общего пользования;</w:t>
      </w:r>
    </w:p>
    <w:p w14:paraId="000000DD" w14:textId="77777777" w:rsidR="002918C8" w:rsidRPr="00430B05" w:rsidRDefault="00271D42">
      <w:pPr>
        <w:numPr>
          <w:ilvl w:val="2"/>
          <w:numId w:val="4"/>
        </w:numPr>
        <w:pBdr>
          <w:top w:val="nil"/>
          <w:left w:val="nil"/>
          <w:bottom w:val="nil"/>
          <w:right w:val="nil"/>
          <w:between w:val="nil"/>
        </w:pBdr>
        <w:tabs>
          <w:tab w:val="left" w:pos="-426"/>
        </w:tabs>
        <w:jc w:val="both"/>
      </w:pPr>
      <w:r w:rsidRPr="00430B05">
        <w:rPr>
          <w:color w:val="000000"/>
        </w:rPr>
        <w:t xml:space="preserve"> с реализацией мероприятий, предусмотренных решением общего собрания членов Товарищества.</w:t>
      </w:r>
    </w:p>
    <w:p w14:paraId="000000ED" w14:textId="77777777" w:rsidR="002918C8" w:rsidRPr="00430B05" w:rsidRDefault="002918C8">
      <w:pPr>
        <w:tabs>
          <w:tab w:val="left" w:pos="-426"/>
        </w:tabs>
        <w:jc w:val="both"/>
      </w:pPr>
    </w:p>
    <w:p w14:paraId="000000EE" w14:textId="77777777" w:rsidR="002918C8" w:rsidRPr="00430B05" w:rsidRDefault="00271D42">
      <w:pPr>
        <w:numPr>
          <w:ilvl w:val="0"/>
          <w:numId w:val="4"/>
        </w:numPr>
        <w:pBdr>
          <w:top w:val="nil"/>
          <w:left w:val="nil"/>
          <w:bottom w:val="nil"/>
          <w:right w:val="nil"/>
          <w:between w:val="nil"/>
        </w:pBdr>
        <w:jc w:val="center"/>
        <w:rPr>
          <w:b/>
          <w:color w:val="000000"/>
        </w:rPr>
      </w:pPr>
      <w:r w:rsidRPr="00430B05">
        <w:rPr>
          <w:b/>
          <w:color w:val="000000"/>
        </w:rPr>
        <w:lastRenderedPageBreak/>
        <w:t>ОРГАНЫ УПРАВЛЕНИЯ ТОВАРИЩЕСТВА.ПОРЯДОК ПРОВЕДЕНИЯ ОБЩЕГО СОБРАНИЯ</w:t>
      </w:r>
    </w:p>
    <w:p w14:paraId="000000EF" w14:textId="77777777" w:rsidR="002918C8" w:rsidRPr="00430B05" w:rsidRDefault="00271D42">
      <w:pPr>
        <w:numPr>
          <w:ilvl w:val="1"/>
          <w:numId w:val="4"/>
        </w:numPr>
        <w:pBdr>
          <w:top w:val="nil"/>
          <w:left w:val="nil"/>
          <w:bottom w:val="nil"/>
          <w:right w:val="nil"/>
          <w:between w:val="nil"/>
        </w:pBdr>
        <w:ind w:left="284" w:hanging="568"/>
        <w:jc w:val="both"/>
      </w:pPr>
      <w:r w:rsidRPr="00430B05">
        <w:rPr>
          <w:color w:val="000000"/>
        </w:rPr>
        <w:t xml:space="preserve">Органами управления Товарищества являются: Общее собрание членов садоводческого некоммерческого Товарищества - высший орган управления Товарищества, коллегиальный исполнительный орган - Правление Товарищества; единоличный исполнительный орган - Председатель Товарищества. Наряду с исполнительными органами существует Ревизионная комиссия (Ревизор). </w:t>
      </w:r>
    </w:p>
    <w:p w14:paraId="000000F0" w14:textId="77777777" w:rsidR="002918C8" w:rsidRPr="00430B05" w:rsidRDefault="00271D42">
      <w:pPr>
        <w:numPr>
          <w:ilvl w:val="1"/>
          <w:numId w:val="4"/>
        </w:numPr>
        <w:pBdr>
          <w:top w:val="nil"/>
          <w:left w:val="nil"/>
          <w:bottom w:val="nil"/>
          <w:right w:val="nil"/>
          <w:between w:val="nil"/>
        </w:pBdr>
        <w:ind w:left="284" w:hanging="568"/>
        <w:jc w:val="both"/>
      </w:pPr>
      <w:r w:rsidRPr="00430B05">
        <w:rPr>
          <w:color w:val="000000"/>
        </w:rPr>
        <w:t>К исключительной компетенции Общего собрания членов Товарищества относятся:</w:t>
      </w:r>
    </w:p>
    <w:p w14:paraId="000000F1"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изменение устава Товарищества;</w:t>
      </w:r>
    </w:p>
    <w:p w14:paraId="000000F2"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14:paraId="000000F3"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14:paraId="000000F4"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000000F5"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14:paraId="000000F6"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 передаче земельных участков и (или) находящихся на них объектов недвижимости, относящихся к имуществу общего пользования, гражданам или организациям в аренду либо в безвозмездное пользование или об установлении сервитута в отношении такого имущества, а также определение условий использования такого имущества для целей, предусмотренных настоящим Федеральным законом;</w:t>
      </w:r>
    </w:p>
    <w:p w14:paraId="000000F7"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собственность организаций, осуществляющих газоснабжение, электроснабжение, либо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p>
    <w:p w14:paraId="000000F8"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об обращении с заявлением о государственной регистрации прав на объекты недвижимости, расположенные в границах территории Товарищества и являющиеся имуществом общего пользования, и (или) заявлением о государственном кадастровом учете таких объектов недвижимости;</w:t>
      </w:r>
    </w:p>
    <w:p w14:paraId="000000F9"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исключение граждан из числа членов Товарищества;</w:t>
      </w:r>
    </w:p>
    <w:p w14:paraId="000000FA"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об открытии или о закрытии банковских счетов Товарищества;</w:t>
      </w:r>
    </w:p>
    <w:p w14:paraId="000000FB"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 подготовке проекта межевания территории и (или) проекта планировки территории применительно к территории Товарищества, либо о подготовке изменений в такую документацию, об одобрении таких проектов или изменений в них;</w:t>
      </w:r>
    </w:p>
    <w:p w14:paraId="000000FC"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распределение образованных на основании утвержденного проекта межевания территории садовых земельных участков между членами Товарищества с указанием условных номеров земельных участков для их последующего предоставления в соответствии с Земельным кодексом Российской Федерации;</w:t>
      </w:r>
    </w:p>
    <w:p w14:paraId="000000FD"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утверждение отчетов Ревизионной комиссии (Ревизора);</w:t>
      </w:r>
    </w:p>
    <w:p w14:paraId="000000FE"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14:paraId="000000FF"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решений о создании ассоциаций (союзов) Товариществ, вступлении в них или выходе из них;</w:t>
      </w:r>
    </w:p>
    <w:p w14:paraId="00000100"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lastRenderedPageBreak/>
        <w:t>заключение договора с аудиторской организацией или индивидуальным аудитором Товарищества;</w:t>
      </w:r>
    </w:p>
    <w:p w14:paraId="00000101"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14:paraId="00000102"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14:paraId="00000103"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утверждение приходно-расходной сметы Товарищества и принятие решения о ее исполнении;</w:t>
      </w:r>
    </w:p>
    <w:p w14:paraId="00000104"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утверждение отчетов Правления Товарищества, отчетов Председателя Товарищества;</w:t>
      </w:r>
    </w:p>
    <w:p w14:paraId="00000105"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определение порядка рассмотрения органами Товарищества заявлений (обращений, жалоб) членов Товарищества;</w:t>
      </w:r>
    </w:p>
    <w:p w14:paraId="00000106"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об избрании председательствующего на общем собрании членов Товарищества;</w:t>
      </w:r>
    </w:p>
    <w:p w14:paraId="00000107" w14:textId="022D2B03"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 xml:space="preserve">определение размера и срока внесения взносов, порядка расходования целевых взносов, а также размера и срока внесения платы для лиц ведущих садоводство на территории </w:t>
      </w:r>
      <w:r w:rsidR="00193F83">
        <w:rPr>
          <w:color w:val="000000"/>
        </w:rPr>
        <w:t>Д</w:t>
      </w:r>
      <w:r w:rsidR="00193F83" w:rsidRPr="00430B05">
        <w:rPr>
          <w:color w:val="000000"/>
        </w:rPr>
        <w:t>ТСН</w:t>
      </w:r>
      <w:r w:rsidRPr="00430B05">
        <w:rPr>
          <w:color w:val="000000"/>
        </w:rPr>
        <w:t>, без участия в Товариществе;</w:t>
      </w:r>
    </w:p>
    <w:p w14:paraId="00000108" w14:textId="052AC435"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 xml:space="preserve">утверждение финансово-экономического обоснования размера взносов, финансово-экономического обоснования размера платы для лиц, ведущих садоводство на территории </w:t>
      </w:r>
      <w:r w:rsidR="00193F83">
        <w:rPr>
          <w:color w:val="000000"/>
        </w:rPr>
        <w:t>Д</w:t>
      </w:r>
      <w:r w:rsidR="00193F83" w:rsidRPr="00430B05">
        <w:rPr>
          <w:color w:val="000000"/>
        </w:rPr>
        <w:t>ТСН</w:t>
      </w:r>
      <w:r w:rsidRPr="00430B05">
        <w:rPr>
          <w:color w:val="000000"/>
        </w:rPr>
        <w:t xml:space="preserve">, без участия в Товариществе; </w:t>
      </w:r>
    </w:p>
    <w:p w14:paraId="00000109"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14:paraId="0000010A" w14:textId="501AAC73"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 xml:space="preserve">принятие решения о выполнении в границах территории Товарищества комплексных кадастровых работ, финансируемых за счет внебюджетных средств, о лице, уполномоченном без доверенности действовать от имени членов Товарищества и (или) лиц, ведущих садоводство на территории </w:t>
      </w:r>
      <w:r w:rsidR="00193F83">
        <w:rPr>
          <w:color w:val="000000"/>
        </w:rPr>
        <w:t>Д</w:t>
      </w:r>
      <w:r w:rsidR="00193F83" w:rsidRPr="00430B05">
        <w:rPr>
          <w:color w:val="000000"/>
        </w:rPr>
        <w:t xml:space="preserve">ТСН </w:t>
      </w:r>
      <w:r w:rsidRPr="00430B05">
        <w:rPr>
          <w:color w:val="000000"/>
        </w:rPr>
        <w:t xml:space="preserve">без участия в Товариществе, при заключении договора подряда на выполнение таких работ и в иных предусмотренных Федеральным законом от 24 июля 2007 года N 221-ФЗ "О кадастровой деятельности" случаях в целях организации выполнения таких работ в качестве их заказчика, в том числе представлять интересы членов Товарищества и (или) лиц, лиц ведущих садоводство на территории </w:t>
      </w:r>
      <w:r w:rsidR="00193F83">
        <w:rPr>
          <w:color w:val="000000"/>
        </w:rPr>
        <w:t>Д</w:t>
      </w:r>
      <w:r w:rsidR="00193F83" w:rsidRPr="00430B05">
        <w:rPr>
          <w:color w:val="000000"/>
        </w:rPr>
        <w:t xml:space="preserve">ТСН </w:t>
      </w:r>
      <w:r w:rsidRPr="00430B05">
        <w:rPr>
          <w:color w:val="000000"/>
        </w:rPr>
        <w:t>без участия в Товариществе, в составе согласительной комиссии, созданной в соответствии со статьей 42.10 Федерального закона от 24 июля 2007 года N 221-ФЗ "О кадастровой деятельности";</w:t>
      </w:r>
    </w:p>
    <w:p w14:paraId="0000010B"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 xml:space="preserve">принятие решения о возможности применения электронных или иных технических средств при принятии решений общим собранием членов Товарищества и включении в устав </w:t>
      </w:r>
      <w:proofErr w:type="gramStart"/>
      <w:r w:rsidRPr="00430B05">
        <w:rPr>
          <w:color w:val="000000"/>
        </w:rPr>
        <w:t>Товарищества перечня вопросов</w:t>
      </w:r>
      <w:proofErr w:type="gramEnd"/>
      <w:r w:rsidRPr="00430B05">
        <w:rPr>
          <w:color w:val="000000"/>
        </w:rPr>
        <w:t xml:space="preserve"> отнесенных к компетенции общего собрания членов Товарищества, по которым решение такого собрания может приниматься с применением электронных или иных технических средств, а также порядок принятия решений общего собрания членов Товарищества с применением электронных или иных технических средств;</w:t>
      </w:r>
    </w:p>
    <w:p w14:paraId="0000010C" w14:textId="77777777" w:rsidR="002918C8" w:rsidRPr="00430B05" w:rsidRDefault="00271D42">
      <w:pPr>
        <w:numPr>
          <w:ilvl w:val="2"/>
          <w:numId w:val="4"/>
        </w:numPr>
        <w:pBdr>
          <w:top w:val="nil"/>
          <w:left w:val="nil"/>
          <w:bottom w:val="nil"/>
          <w:right w:val="nil"/>
          <w:between w:val="nil"/>
        </w:pBdr>
        <w:ind w:left="284" w:hanging="710"/>
        <w:jc w:val="both"/>
      </w:pPr>
      <w:r w:rsidRPr="00430B05">
        <w:rPr>
          <w:color w:val="000000"/>
        </w:rPr>
        <w:t>принятие решения об использовании земельного участка общего назначения для реализации гражданами, являющимися правообладателями садовых земельных участков, расположенных в границах территории Товарищества, выращенной на таких земельных участках сельскохозяйственной продукции с возможностью возведения для такой реализации некапитальных строений, сооружений или нестационарных торговых объектов при условии соблюдения земельного законодательства, ветеринарных норм и правил, санитарно-эпидемиологических правил и гигиенических нормативов.</w:t>
      </w:r>
    </w:p>
    <w:p w14:paraId="0000010D"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Общее собрание членов Товарищества вправе принимать решения по иным вопросам деятельности Товарищества, не предусмотренных в п.8.2 настоящего Устава.</w:t>
      </w:r>
    </w:p>
    <w:p w14:paraId="0000010E" w14:textId="38D5FDB1" w:rsidR="002918C8" w:rsidRPr="00430B05" w:rsidRDefault="00271D42">
      <w:pPr>
        <w:numPr>
          <w:ilvl w:val="1"/>
          <w:numId w:val="4"/>
        </w:numPr>
        <w:pBdr>
          <w:top w:val="nil"/>
          <w:left w:val="nil"/>
          <w:bottom w:val="nil"/>
          <w:right w:val="nil"/>
          <w:between w:val="nil"/>
        </w:pBdr>
        <w:ind w:left="284" w:hanging="568"/>
        <w:jc w:val="both"/>
      </w:pPr>
      <w:r w:rsidRPr="00430B05">
        <w:rPr>
          <w:color w:val="000000"/>
        </w:rPr>
        <w:t>Очередное общее собрание членов Товарищества проводится не реже 1 (одного) раза в год.</w:t>
      </w:r>
      <w:r w:rsidR="00631794" w:rsidRPr="00430B05">
        <w:rPr>
          <w:color w:val="000000"/>
        </w:rPr>
        <w:t xml:space="preserve"> </w:t>
      </w:r>
    </w:p>
    <w:p w14:paraId="0000010F" w14:textId="77777777" w:rsidR="002918C8" w:rsidRPr="00430B05" w:rsidRDefault="00271D42">
      <w:pPr>
        <w:numPr>
          <w:ilvl w:val="1"/>
          <w:numId w:val="4"/>
        </w:numPr>
        <w:pBdr>
          <w:top w:val="nil"/>
          <w:left w:val="nil"/>
          <w:bottom w:val="nil"/>
          <w:right w:val="nil"/>
          <w:between w:val="nil"/>
        </w:pBdr>
        <w:ind w:left="284" w:hanging="568"/>
        <w:jc w:val="both"/>
      </w:pPr>
      <w:r w:rsidRPr="00430B05">
        <w:rPr>
          <w:color w:val="000000"/>
        </w:rPr>
        <w:lastRenderedPageBreak/>
        <w:t>Общее собрание членов Товарищества может быть проведено в очной, очно-заочной или заочной форме. Проведение общего собрания с применением электронных или иных технических средств допускается с учетом особенностей действующего на момент проведения общего собрания ФЗ-217 и раздела 10 настоящего Устава.</w:t>
      </w:r>
    </w:p>
    <w:p w14:paraId="00000110" w14:textId="77777777" w:rsidR="002918C8" w:rsidRPr="00430B05" w:rsidRDefault="00271D42">
      <w:pPr>
        <w:numPr>
          <w:ilvl w:val="1"/>
          <w:numId w:val="4"/>
        </w:numPr>
        <w:pBdr>
          <w:top w:val="nil"/>
          <w:left w:val="nil"/>
          <w:bottom w:val="nil"/>
          <w:right w:val="nil"/>
          <w:between w:val="nil"/>
        </w:pBdr>
        <w:ind w:left="284" w:hanging="568"/>
        <w:jc w:val="both"/>
      </w:pPr>
      <w:r w:rsidRPr="00430B05">
        <w:rPr>
          <w:color w:val="000000"/>
        </w:rPr>
        <w:t>Внеочередное общее собрание членов Товарищества должно проводиться по требованию:</w:t>
      </w:r>
    </w:p>
    <w:p w14:paraId="00000111" w14:textId="77777777" w:rsidR="002918C8" w:rsidRPr="00430B05" w:rsidRDefault="00271D42">
      <w:pPr>
        <w:widowControl w:val="0"/>
        <w:numPr>
          <w:ilvl w:val="0"/>
          <w:numId w:val="8"/>
        </w:numPr>
        <w:pBdr>
          <w:top w:val="nil"/>
          <w:left w:val="nil"/>
          <w:bottom w:val="nil"/>
          <w:right w:val="nil"/>
          <w:between w:val="nil"/>
        </w:pBdr>
        <w:ind w:left="284" w:hanging="284"/>
        <w:jc w:val="both"/>
        <w:rPr>
          <w:color w:val="000000"/>
        </w:rPr>
      </w:pPr>
      <w:r w:rsidRPr="00430B05">
        <w:rPr>
          <w:color w:val="000000"/>
        </w:rPr>
        <w:t>Правления Товарищества;</w:t>
      </w:r>
    </w:p>
    <w:p w14:paraId="00000112" w14:textId="77777777" w:rsidR="002918C8" w:rsidRPr="00430B05" w:rsidRDefault="00271D42">
      <w:pPr>
        <w:widowControl w:val="0"/>
        <w:numPr>
          <w:ilvl w:val="0"/>
          <w:numId w:val="8"/>
        </w:numPr>
        <w:pBdr>
          <w:top w:val="nil"/>
          <w:left w:val="nil"/>
          <w:bottom w:val="nil"/>
          <w:right w:val="nil"/>
          <w:between w:val="nil"/>
        </w:pBdr>
        <w:ind w:left="284" w:hanging="284"/>
        <w:jc w:val="both"/>
        <w:rPr>
          <w:color w:val="000000"/>
        </w:rPr>
      </w:pPr>
      <w:r w:rsidRPr="00430B05">
        <w:rPr>
          <w:color w:val="000000"/>
        </w:rPr>
        <w:t>Ревизионной комиссии (Ревизора);</w:t>
      </w:r>
    </w:p>
    <w:p w14:paraId="00000113" w14:textId="77777777" w:rsidR="002918C8" w:rsidRPr="00430B05" w:rsidRDefault="00271D42">
      <w:pPr>
        <w:widowControl w:val="0"/>
        <w:numPr>
          <w:ilvl w:val="0"/>
          <w:numId w:val="8"/>
        </w:numPr>
        <w:pBdr>
          <w:top w:val="nil"/>
          <w:left w:val="nil"/>
          <w:bottom w:val="nil"/>
          <w:right w:val="nil"/>
          <w:between w:val="nil"/>
        </w:pBdr>
        <w:ind w:left="284" w:hanging="284"/>
        <w:jc w:val="both"/>
        <w:rPr>
          <w:color w:val="000000"/>
        </w:rPr>
      </w:pPr>
      <w:r w:rsidRPr="00430B05">
        <w:rPr>
          <w:color w:val="000000"/>
        </w:rPr>
        <w:t>Членов Товарищества в количестве более чем 1/5 (одна пятая) членов Товарищества;</w:t>
      </w:r>
    </w:p>
    <w:p w14:paraId="00000114" w14:textId="77777777" w:rsidR="002918C8" w:rsidRPr="00430B05" w:rsidRDefault="00271D42">
      <w:pPr>
        <w:widowControl w:val="0"/>
        <w:numPr>
          <w:ilvl w:val="0"/>
          <w:numId w:val="8"/>
        </w:numPr>
        <w:pBdr>
          <w:top w:val="nil"/>
          <w:left w:val="nil"/>
          <w:bottom w:val="nil"/>
          <w:right w:val="nil"/>
          <w:between w:val="nil"/>
        </w:pBdr>
        <w:ind w:left="284" w:hanging="284"/>
        <w:jc w:val="both"/>
        <w:rPr>
          <w:color w:val="000000"/>
        </w:rPr>
      </w:pPr>
      <w:r w:rsidRPr="00430B05">
        <w:rPr>
          <w:color w:val="000000"/>
        </w:rPr>
        <w:t>Органа местного самоуправления по месту нахождения территории Товарищества.</w:t>
      </w:r>
    </w:p>
    <w:p w14:paraId="00000115"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 Данное требование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14:paraId="00000116"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Правление Товарищества не позднее тридцати дней со дня получения требования, указанного в п. 8.6 Устава, обязано обеспечить проведение внеочередного общего собрания членов Товарищества.</w:t>
      </w:r>
    </w:p>
    <w:p w14:paraId="00000117"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В случае нарушения Правлением Товарищества срока и порядка проведения внеочередного общего собрания членов Товарищества, установленного п. 8.8 Устава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при условии соблюдения </w:t>
      </w:r>
      <w:proofErr w:type="spellStart"/>
      <w:r w:rsidRPr="00430B05">
        <w:rPr>
          <w:color w:val="000000"/>
        </w:rPr>
        <w:t>пп</w:t>
      </w:r>
      <w:proofErr w:type="spellEnd"/>
      <w:r w:rsidRPr="00430B05">
        <w:rPr>
          <w:color w:val="000000"/>
        </w:rPr>
        <w:t>. 8.10, 8.11, 8.16, 8.33 настоящего Устава.</w:t>
      </w:r>
    </w:p>
    <w:p w14:paraId="00000118"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Уведомление о проведении общего собрания членов Товарищества не менее чем за две недели направляется/размещается одним или несколькими способами:</w:t>
      </w:r>
    </w:p>
    <w:p w14:paraId="00000119" w14:textId="35CCA578" w:rsidR="002918C8" w:rsidRPr="00430B05" w:rsidRDefault="00271D42">
      <w:pPr>
        <w:widowControl w:val="0"/>
        <w:numPr>
          <w:ilvl w:val="0"/>
          <w:numId w:val="2"/>
        </w:numPr>
        <w:pBdr>
          <w:top w:val="nil"/>
          <w:left w:val="nil"/>
          <w:bottom w:val="nil"/>
          <w:right w:val="nil"/>
          <w:between w:val="nil"/>
        </w:pBdr>
        <w:ind w:left="284" w:hanging="284"/>
        <w:jc w:val="both"/>
        <w:rPr>
          <w:color w:val="000000"/>
        </w:rPr>
      </w:pPr>
      <w:r w:rsidRPr="00430B05">
        <w:rPr>
          <w:color w:val="000000"/>
        </w:rPr>
        <w:t xml:space="preserve">направляется в форме электронного сообщения (посредством электронной почты и передачи коротких текстовых сообщений (смс-сообщений/сообщений в мессенджере </w:t>
      </w:r>
      <w:proofErr w:type="spellStart"/>
      <w:r w:rsidRPr="00430B05">
        <w:rPr>
          <w:color w:val="000000"/>
        </w:rPr>
        <w:t>WhatsApp</w:t>
      </w:r>
      <w:proofErr w:type="spellEnd"/>
      <w:r w:rsidRPr="00430B05">
        <w:rPr>
          <w:color w:val="000000"/>
        </w:rPr>
        <w:t>/</w:t>
      </w:r>
      <w:proofErr w:type="spellStart"/>
      <w:r w:rsidRPr="00430B05">
        <w:rPr>
          <w:color w:val="000000"/>
        </w:rPr>
        <w:t>Viber</w:t>
      </w:r>
      <w:proofErr w:type="spellEnd"/>
      <w:r w:rsidRPr="00430B05">
        <w:rPr>
          <w:color w:val="000000"/>
        </w:rPr>
        <w:t>/Telegram</w:t>
      </w:r>
      <w:r w:rsidR="00855ED5" w:rsidRPr="00430B05">
        <w:rPr>
          <w:color w:val="000000"/>
        </w:rPr>
        <w:t>/</w:t>
      </w:r>
      <w:r w:rsidR="00855ED5" w:rsidRPr="00430B05">
        <w:rPr>
          <w:color w:val="000000"/>
          <w:lang w:val="en-US"/>
        </w:rPr>
        <w:t>MAX</w:t>
      </w:r>
      <w:r w:rsidRPr="00430B05">
        <w:rPr>
          <w:color w:val="000000"/>
        </w:rPr>
        <w:t>) в соответствии со сведениями, представленными собственниками/правообладателями земельных участков для внесения в реестр членов Товарищества);</w:t>
      </w:r>
    </w:p>
    <w:p w14:paraId="0000011A" w14:textId="508A2051" w:rsidR="002918C8" w:rsidRPr="00430B05" w:rsidRDefault="00271D42">
      <w:pPr>
        <w:widowControl w:val="0"/>
        <w:numPr>
          <w:ilvl w:val="0"/>
          <w:numId w:val="2"/>
        </w:numPr>
        <w:pBdr>
          <w:top w:val="nil"/>
          <w:left w:val="nil"/>
          <w:bottom w:val="nil"/>
          <w:right w:val="nil"/>
          <w:between w:val="nil"/>
        </w:pBdr>
        <w:ind w:left="284" w:hanging="284"/>
        <w:jc w:val="both"/>
        <w:rPr>
          <w:color w:val="000000"/>
        </w:rPr>
      </w:pPr>
      <w:r w:rsidRPr="00430B05">
        <w:rPr>
          <w:color w:val="000000"/>
        </w:rPr>
        <w:t xml:space="preserve">размещается на </w:t>
      </w:r>
      <w:r w:rsidR="006053BC" w:rsidRPr="00430B05">
        <w:rPr>
          <w:color w:val="000000"/>
        </w:rPr>
        <w:t xml:space="preserve">официальном </w:t>
      </w:r>
      <w:r w:rsidRPr="00430B05">
        <w:rPr>
          <w:color w:val="000000"/>
        </w:rPr>
        <w:t xml:space="preserve">сайте Товарищества в информационно-телекоммуникационной сети "Интернет" </w:t>
      </w:r>
      <w:r w:rsidR="006053BC" w:rsidRPr="00430B05">
        <w:rPr>
          <w:color w:val="000000"/>
          <w:lang w:val="en-US"/>
        </w:rPr>
        <w:t>www</w:t>
      </w:r>
      <w:r w:rsidR="006053BC" w:rsidRPr="00430B05">
        <w:rPr>
          <w:color w:val="000000"/>
        </w:rPr>
        <w:t>.</w:t>
      </w:r>
      <w:proofErr w:type="spellStart"/>
      <w:r w:rsidR="006053BC" w:rsidRPr="00430B05">
        <w:rPr>
          <w:color w:val="000000"/>
          <w:lang w:val="en-US"/>
        </w:rPr>
        <w:t>duhaninopark</w:t>
      </w:r>
      <w:proofErr w:type="spellEnd"/>
      <w:r w:rsidR="006053BC" w:rsidRPr="00430B05">
        <w:rPr>
          <w:color w:val="000000"/>
        </w:rPr>
        <w:t>.</w:t>
      </w:r>
      <w:proofErr w:type="spellStart"/>
      <w:r w:rsidR="006053BC" w:rsidRPr="00430B05">
        <w:rPr>
          <w:color w:val="000000"/>
          <w:lang w:val="en-US"/>
        </w:rPr>
        <w:t>ru</w:t>
      </w:r>
      <w:proofErr w:type="spellEnd"/>
    </w:p>
    <w:p w14:paraId="0000011B" w14:textId="77777777" w:rsidR="002918C8" w:rsidRPr="00430B05" w:rsidRDefault="00271D42">
      <w:pPr>
        <w:widowControl w:val="0"/>
        <w:numPr>
          <w:ilvl w:val="0"/>
          <w:numId w:val="2"/>
        </w:numPr>
        <w:pBdr>
          <w:top w:val="nil"/>
          <w:left w:val="nil"/>
          <w:bottom w:val="nil"/>
          <w:right w:val="nil"/>
          <w:between w:val="nil"/>
        </w:pBdr>
        <w:ind w:left="284" w:hanging="284"/>
        <w:jc w:val="both"/>
        <w:rPr>
          <w:color w:val="000000"/>
        </w:rPr>
      </w:pPr>
      <w:r w:rsidRPr="00430B05">
        <w:rPr>
          <w:color w:val="000000"/>
        </w:rPr>
        <w:t>размещается на информационном щите, расположенном в границах территории Товарищества.</w:t>
      </w:r>
    </w:p>
    <w:p w14:paraId="0000011C" w14:textId="77777777" w:rsidR="002918C8" w:rsidRPr="00430B05" w:rsidRDefault="00271D42">
      <w:pPr>
        <w:widowControl w:val="0"/>
        <w:pBdr>
          <w:top w:val="nil"/>
          <w:left w:val="nil"/>
          <w:bottom w:val="nil"/>
          <w:right w:val="nil"/>
          <w:between w:val="nil"/>
        </w:pBdr>
        <w:ind w:left="284"/>
        <w:jc w:val="both"/>
        <w:rPr>
          <w:color w:val="000000"/>
        </w:rPr>
      </w:pPr>
      <w:r w:rsidRPr="00430B05">
        <w:rPr>
          <w:color w:val="000000"/>
        </w:rPr>
        <w:t xml:space="preserve">Не прочтение объявлений на стенде и на официальных информационных ресурсах не является причиной не уведомления должным образом. </w:t>
      </w:r>
    </w:p>
    <w:p w14:paraId="0000011D"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В уведомлении о проведении Общего собрания членов Товарищества указываются сведения о лице, по инициативе которого созывается Общее собрание (при проведении внеочередного собрания), место и время, дата проведения собрания, повестка дня Общего собрания, а также способ ознакомления с проектами документов и иными материалами, планируемыми к рассмотрению на общем собрании членов Товарищества. Общее собрание членов Товарищества не вправе выносить на обсуждение вопросы, которые не были включены в повестку дня.</w:t>
      </w:r>
    </w:p>
    <w:p w14:paraId="0000011E"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 либо приняло участие в голосовании при очно-заочной или заочной форме.</w:t>
      </w:r>
    </w:p>
    <w:p w14:paraId="0000011F"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Председательствующим на общем собрании членов Товарищества является Председатель Товарищества, если иное решение не принято этим собранием</w:t>
      </w:r>
      <w:r w:rsidRPr="00430B05">
        <w:rPr>
          <w:b/>
          <w:color w:val="000000"/>
        </w:rPr>
        <w:t>.</w:t>
      </w:r>
    </w:p>
    <w:p w14:paraId="00000120"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По вопросам, указанным в пунктах 8.2.1 – 8.2.7, 8.2.12, 8.2.19, 8.2.23 – 8.2.28 настоящего </w:t>
      </w:r>
      <w:r w:rsidRPr="00430B05">
        <w:rPr>
          <w:color w:val="000000"/>
        </w:rPr>
        <w:lastRenderedPageBreak/>
        <w:t xml:space="preserve">Устава решения общего собрания членов Товарищества принимаются квалифицированным большинством не менее двух третей голосов от общего числа участвующих в общем собрании членов Товарищества. </w:t>
      </w:r>
    </w:p>
    <w:p w14:paraId="00000121"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По вопросам, не указанным в </w:t>
      </w:r>
      <w:r w:rsidRPr="00430B05">
        <w:rPr>
          <w:color w:val="0D0D0D"/>
        </w:rPr>
        <w:t xml:space="preserve">пункте 8.14 настоящего </w:t>
      </w:r>
      <w:r w:rsidRPr="00430B05">
        <w:rPr>
          <w:color w:val="000000"/>
        </w:rPr>
        <w:t>Устава, решения общего собрания членов Товарищества принимаются большинством голосов от общего числа участвующих в общем собрании членов товарищества.</w:t>
      </w:r>
    </w:p>
    <w:p w14:paraId="00000122"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Правление Товарищества обеспечивает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 </w:t>
      </w:r>
    </w:p>
    <w:p w14:paraId="00000123"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b/>
          <w:color w:val="000000"/>
        </w:rPr>
        <w:t>Заочное голосование проводится по решению Правления Товарищества. Правление определяет перечень вопросов, которые ставятся на заочное голосование.</w:t>
      </w:r>
    </w:p>
    <w:p w14:paraId="00000124"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14:paraId="00000125" w14:textId="77777777" w:rsidR="002918C8" w:rsidRPr="00430B05" w:rsidRDefault="00271D42">
      <w:pPr>
        <w:numPr>
          <w:ilvl w:val="1"/>
          <w:numId w:val="4"/>
        </w:numPr>
        <w:pBdr>
          <w:top w:val="nil"/>
          <w:left w:val="nil"/>
          <w:bottom w:val="nil"/>
          <w:right w:val="nil"/>
          <w:between w:val="nil"/>
        </w:pBdr>
        <w:ind w:hanging="644"/>
        <w:jc w:val="both"/>
      </w:pPr>
      <w:r w:rsidRPr="00430B05">
        <w:rPr>
          <w:color w:val="000000"/>
        </w:rPr>
        <w:t>Период заочного голосования длится не менее 7 дней и не более 14 дней и определяется решением Правления Товарищества.</w:t>
      </w:r>
    </w:p>
    <w:p w14:paraId="00000126"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b/>
          <w:color w:val="000000"/>
        </w:rPr>
        <w:t xml:space="preserve">По вопросам, указанным в п. 8.2.1, 8.2.2, 8.2.4-8.2.8, 8.2.12, 8.2.19, 8.2.23-8.2.26, 8.2.28 заочное голосование не допускается. </w:t>
      </w:r>
    </w:p>
    <w:p w14:paraId="00000127" w14:textId="77777777" w:rsidR="002918C8" w:rsidRPr="00430B05" w:rsidRDefault="00271D42">
      <w:pPr>
        <w:widowControl w:val="0"/>
        <w:pBdr>
          <w:top w:val="nil"/>
          <w:left w:val="nil"/>
          <w:bottom w:val="nil"/>
          <w:right w:val="nil"/>
          <w:between w:val="nil"/>
        </w:pBdr>
        <w:ind w:left="284"/>
        <w:jc w:val="both"/>
        <w:rPr>
          <w:color w:val="000000"/>
        </w:rPr>
      </w:pPr>
      <w:r w:rsidRPr="00430B05">
        <w:rPr>
          <w:color w:val="000000"/>
        </w:rPr>
        <w:t>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всем вопросам, относящимся к исключительной компетенции общего собрания членов Товарищества.</w:t>
      </w:r>
    </w:p>
    <w:p w14:paraId="00000128" w14:textId="77777777" w:rsidR="002918C8" w:rsidRPr="00430B05" w:rsidRDefault="00271D42">
      <w:pPr>
        <w:widowControl w:val="0"/>
        <w:numPr>
          <w:ilvl w:val="1"/>
          <w:numId w:val="4"/>
        </w:numPr>
        <w:pBdr>
          <w:top w:val="nil"/>
          <w:left w:val="nil"/>
          <w:bottom w:val="nil"/>
          <w:right w:val="nil"/>
          <w:between w:val="nil"/>
        </w:pBdr>
        <w:ind w:hanging="644"/>
        <w:jc w:val="both"/>
      </w:pPr>
      <w:r w:rsidRPr="00430B05">
        <w:rPr>
          <w:color w:val="000000"/>
        </w:rPr>
        <w:t>Членами счетной комиссии при подведении итогов заочного голосования являются члены Правления Товарищества, если иное не предусмотрено решением Общего собрания членов Товарищества.</w:t>
      </w:r>
    </w:p>
    <w:p w14:paraId="00000129" w14:textId="77777777" w:rsidR="002918C8" w:rsidRPr="00430B05" w:rsidRDefault="00271D42">
      <w:pPr>
        <w:numPr>
          <w:ilvl w:val="1"/>
          <w:numId w:val="4"/>
        </w:numPr>
        <w:pBdr>
          <w:top w:val="nil"/>
          <w:left w:val="nil"/>
          <w:bottom w:val="nil"/>
          <w:right w:val="nil"/>
          <w:between w:val="nil"/>
        </w:pBdr>
        <w:ind w:hanging="502"/>
      </w:pPr>
      <w:bookmarkStart w:id="4" w:name="_heading=h.gjdgxs" w:colFirst="0" w:colLast="0"/>
      <w:bookmarkEnd w:id="4"/>
      <w:r w:rsidRPr="00430B05">
        <w:rPr>
          <w:color w:val="000000"/>
        </w:rPr>
        <w:t>В уведомлении о проведении общего собрания в заочной форме должно быть указано следующее:</w:t>
      </w:r>
    </w:p>
    <w:p w14:paraId="0000012A" w14:textId="77777777" w:rsidR="002918C8" w:rsidRPr="00430B05" w:rsidRDefault="00271D42">
      <w:pPr>
        <w:widowControl w:val="0"/>
        <w:numPr>
          <w:ilvl w:val="2"/>
          <w:numId w:val="4"/>
        </w:numPr>
        <w:pBdr>
          <w:top w:val="nil"/>
          <w:left w:val="nil"/>
          <w:bottom w:val="nil"/>
          <w:right w:val="nil"/>
          <w:between w:val="nil"/>
        </w:pBdr>
        <w:jc w:val="both"/>
      </w:pPr>
      <w:r w:rsidRPr="00430B05">
        <w:rPr>
          <w:color w:val="000000"/>
        </w:rPr>
        <w:t>форма проведения данного собрания – заочное голосование;</w:t>
      </w:r>
    </w:p>
    <w:p w14:paraId="0000012B" w14:textId="77777777" w:rsidR="002918C8" w:rsidRPr="00430B05" w:rsidRDefault="00271D42">
      <w:pPr>
        <w:widowControl w:val="0"/>
        <w:numPr>
          <w:ilvl w:val="2"/>
          <w:numId w:val="4"/>
        </w:numPr>
        <w:pBdr>
          <w:top w:val="nil"/>
          <w:left w:val="nil"/>
          <w:bottom w:val="nil"/>
          <w:right w:val="nil"/>
          <w:between w:val="nil"/>
        </w:pBdr>
        <w:jc w:val="both"/>
      </w:pPr>
      <w:r w:rsidRPr="00430B05">
        <w:rPr>
          <w:color w:val="000000"/>
        </w:rPr>
        <w:t>повестка дня собрания;</w:t>
      </w:r>
    </w:p>
    <w:p w14:paraId="0000012C" w14:textId="77777777" w:rsidR="002918C8" w:rsidRPr="00430B05" w:rsidRDefault="00271D42">
      <w:pPr>
        <w:widowControl w:val="0"/>
        <w:numPr>
          <w:ilvl w:val="2"/>
          <w:numId w:val="4"/>
        </w:numPr>
        <w:pBdr>
          <w:top w:val="nil"/>
          <w:left w:val="nil"/>
          <w:bottom w:val="nil"/>
          <w:right w:val="nil"/>
          <w:between w:val="nil"/>
        </w:pBdr>
        <w:jc w:val="both"/>
      </w:pPr>
      <w:r w:rsidRPr="00430B05">
        <w:rPr>
          <w:color w:val="000000"/>
        </w:rPr>
        <w:t>дата и время начала и окончания периода проведения заочного голосования;</w:t>
      </w:r>
    </w:p>
    <w:p w14:paraId="0000012D" w14:textId="77777777" w:rsidR="002918C8" w:rsidRPr="00430B05" w:rsidRDefault="00271D42">
      <w:pPr>
        <w:widowControl w:val="0"/>
        <w:numPr>
          <w:ilvl w:val="2"/>
          <w:numId w:val="4"/>
        </w:numPr>
        <w:pBdr>
          <w:top w:val="nil"/>
          <w:left w:val="nil"/>
          <w:bottom w:val="nil"/>
          <w:right w:val="nil"/>
          <w:between w:val="nil"/>
        </w:pBdr>
        <w:jc w:val="both"/>
      </w:pPr>
      <w:r w:rsidRPr="00430B05">
        <w:rPr>
          <w:color w:val="000000"/>
        </w:rPr>
        <w:t>дата подсчета голосов;</w:t>
      </w:r>
    </w:p>
    <w:p w14:paraId="0000012E" w14:textId="77777777" w:rsidR="002918C8" w:rsidRPr="00430B05" w:rsidRDefault="00271D42">
      <w:pPr>
        <w:widowControl w:val="0"/>
        <w:numPr>
          <w:ilvl w:val="2"/>
          <w:numId w:val="4"/>
        </w:numPr>
        <w:pBdr>
          <w:top w:val="nil"/>
          <w:left w:val="nil"/>
          <w:bottom w:val="nil"/>
          <w:right w:val="nil"/>
          <w:between w:val="nil"/>
        </w:pBdr>
        <w:jc w:val="both"/>
      </w:pPr>
      <w:r w:rsidRPr="00430B05">
        <w:rPr>
          <w:color w:val="000000"/>
        </w:rPr>
        <w:t>порядок ознакомления с информацией и (или) материалами, приложенными к вопросам, поставленным на голосование.</w:t>
      </w:r>
    </w:p>
    <w:p w14:paraId="0000012F" w14:textId="77777777" w:rsidR="002918C8" w:rsidRPr="00430B05" w:rsidRDefault="00271D42">
      <w:pPr>
        <w:widowControl w:val="0"/>
        <w:numPr>
          <w:ilvl w:val="1"/>
          <w:numId w:val="4"/>
        </w:numPr>
        <w:pBdr>
          <w:top w:val="nil"/>
          <w:left w:val="nil"/>
          <w:bottom w:val="nil"/>
          <w:right w:val="nil"/>
          <w:between w:val="nil"/>
        </w:pBdr>
        <w:jc w:val="both"/>
      </w:pPr>
      <w:r w:rsidRPr="00430B05">
        <w:rPr>
          <w:b/>
          <w:color w:val="000000"/>
        </w:rPr>
        <w:t>Определение моментов начала и окончания процедуры заочного голосования:</w:t>
      </w:r>
    </w:p>
    <w:p w14:paraId="00000130" w14:textId="77777777" w:rsidR="002918C8" w:rsidRPr="00430B05" w:rsidRDefault="00271D42">
      <w:pPr>
        <w:widowControl w:val="0"/>
        <w:numPr>
          <w:ilvl w:val="2"/>
          <w:numId w:val="4"/>
        </w:numPr>
        <w:pBdr>
          <w:top w:val="nil"/>
          <w:left w:val="nil"/>
          <w:bottom w:val="nil"/>
          <w:right w:val="nil"/>
          <w:between w:val="nil"/>
        </w:pBdr>
        <w:jc w:val="both"/>
      </w:pPr>
      <w:r w:rsidRPr="00430B05">
        <w:rPr>
          <w:color w:val="000000"/>
        </w:rPr>
        <w:t>Моментом начала периода голосования считается дата, которая указана в уведомлении о проведении общего собрания.</w:t>
      </w:r>
    </w:p>
    <w:p w14:paraId="00000131" w14:textId="587E90A7" w:rsidR="002918C8" w:rsidRPr="00430B05" w:rsidRDefault="00271D42">
      <w:pPr>
        <w:widowControl w:val="0"/>
        <w:numPr>
          <w:ilvl w:val="2"/>
          <w:numId w:val="4"/>
        </w:numPr>
        <w:pBdr>
          <w:top w:val="nil"/>
          <w:left w:val="nil"/>
          <w:bottom w:val="nil"/>
          <w:right w:val="nil"/>
          <w:between w:val="nil"/>
        </w:pBdr>
        <w:jc w:val="both"/>
      </w:pPr>
      <w:r w:rsidRPr="00430B05">
        <w:rPr>
          <w:color w:val="000000"/>
        </w:rPr>
        <w:t xml:space="preserve">Периодом проведения голосования считается срок, определяемый в уведомлении о проведении голосования, в течение которого члены Товарищества и лица, ведущие садоводство на территории </w:t>
      </w:r>
      <w:r w:rsidR="00193F83">
        <w:rPr>
          <w:color w:val="000000"/>
        </w:rPr>
        <w:t>Д</w:t>
      </w:r>
      <w:r w:rsidR="00193F83" w:rsidRPr="00430B05">
        <w:rPr>
          <w:color w:val="000000"/>
        </w:rPr>
        <w:t xml:space="preserve">ТСН </w:t>
      </w:r>
      <w:r w:rsidRPr="00430B05">
        <w:rPr>
          <w:color w:val="000000"/>
        </w:rPr>
        <w:t>без участия в Товариществе, принимают решения по поставленным вопросам.</w:t>
      </w:r>
    </w:p>
    <w:p w14:paraId="00000132" w14:textId="77777777" w:rsidR="002918C8" w:rsidRPr="00430B05" w:rsidRDefault="00271D42">
      <w:pPr>
        <w:widowControl w:val="0"/>
        <w:numPr>
          <w:ilvl w:val="2"/>
          <w:numId w:val="4"/>
        </w:numPr>
        <w:pBdr>
          <w:top w:val="nil"/>
          <w:left w:val="nil"/>
          <w:bottom w:val="nil"/>
          <w:right w:val="nil"/>
          <w:between w:val="nil"/>
        </w:pBdr>
        <w:jc w:val="both"/>
      </w:pPr>
      <w:r w:rsidRPr="00430B05">
        <w:rPr>
          <w:color w:val="000000"/>
        </w:rPr>
        <w:t>Моментом окончания периода голосования считается дата, которая указана в уведомлении о проведении общего собрания.</w:t>
      </w:r>
    </w:p>
    <w:p w14:paraId="00000133" w14:textId="740DEEAB" w:rsidR="002918C8" w:rsidRPr="00430B05" w:rsidRDefault="00271D42">
      <w:pPr>
        <w:widowControl w:val="0"/>
        <w:numPr>
          <w:ilvl w:val="1"/>
          <w:numId w:val="4"/>
        </w:numPr>
        <w:pBdr>
          <w:top w:val="nil"/>
          <w:left w:val="nil"/>
          <w:bottom w:val="nil"/>
          <w:right w:val="nil"/>
          <w:between w:val="nil"/>
        </w:pBdr>
        <w:jc w:val="both"/>
      </w:pPr>
      <w:bookmarkStart w:id="5" w:name="_heading=h.30j0zll" w:colFirst="0" w:colLast="0"/>
      <w:bookmarkEnd w:id="5"/>
      <w:r w:rsidRPr="00430B05">
        <w:rPr>
          <w:color w:val="000000"/>
        </w:rPr>
        <w:t xml:space="preserve">Принявшими участие в общем собрании членов Товарищества в заочной форме считаются члены Товарищества, и лица, ведущие садоводство на территории </w:t>
      </w:r>
      <w:r w:rsidR="00193F83">
        <w:rPr>
          <w:color w:val="000000"/>
        </w:rPr>
        <w:t>Д</w:t>
      </w:r>
      <w:r w:rsidR="00193F83" w:rsidRPr="00430B05">
        <w:rPr>
          <w:color w:val="000000"/>
        </w:rPr>
        <w:t xml:space="preserve">ТСН </w:t>
      </w:r>
      <w:r w:rsidRPr="00430B05">
        <w:rPr>
          <w:color w:val="000000"/>
        </w:rPr>
        <w:t xml:space="preserve">без участия в Товариществе, подавшие бюллетени для голосования лично в Правление, </w:t>
      </w:r>
      <w:r w:rsidRPr="00430B05">
        <w:rPr>
          <w:color w:val="000000"/>
        </w:rPr>
        <w:lastRenderedPageBreak/>
        <w:t>либо направившие бюллетень почтой России на почтовый адрес Товарищества.</w:t>
      </w:r>
    </w:p>
    <w:p w14:paraId="00000134" w14:textId="77777777" w:rsidR="002918C8" w:rsidRPr="00430B05" w:rsidRDefault="00271D42">
      <w:pPr>
        <w:numPr>
          <w:ilvl w:val="1"/>
          <w:numId w:val="4"/>
        </w:numPr>
        <w:pBdr>
          <w:top w:val="nil"/>
          <w:left w:val="nil"/>
          <w:bottom w:val="nil"/>
          <w:right w:val="nil"/>
          <w:between w:val="nil"/>
        </w:pBdr>
        <w:ind w:hanging="502"/>
        <w:jc w:val="both"/>
      </w:pPr>
      <w:r w:rsidRPr="00430B05">
        <w:rPr>
          <w:b/>
          <w:color w:val="000000"/>
        </w:rPr>
        <w:t>На основании решения Правления, общее собрание членов Товарищества может быть проведено в очно-заочной форме.</w:t>
      </w:r>
    </w:p>
    <w:p w14:paraId="00000135" w14:textId="77777777" w:rsidR="002918C8" w:rsidRPr="00430B05" w:rsidRDefault="00271D42">
      <w:pPr>
        <w:numPr>
          <w:ilvl w:val="1"/>
          <w:numId w:val="4"/>
        </w:numPr>
        <w:pBdr>
          <w:top w:val="nil"/>
          <w:left w:val="nil"/>
          <w:bottom w:val="nil"/>
          <w:right w:val="nil"/>
          <w:between w:val="nil"/>
        </w:pBdr>
        <w:ind w:hanging="502"/>
        <w:jc w:val="both"/>
      </w:pPr>
      <w:r w:rsidRPr="00430B05">
        <w:rPr>
          <w:b/>
          <w:color w:val="000000"/>
        </w:rPr>
        <w:t>Проведение голосования в очно-заочной форме допускается по всем вопросам, относящимся к исключительной компетенции общего собрания членов Товарищества.</w:t>
      </w:r>
    </w:p>
    <w:p w14:paraId="00000136" w14:textId="77777777" w:rsidR="002918C8" w:rsidRPr="00430B05" w:rsidRDefault="00271D42">
      <w:pPr>
        <w:numPr>
          <w:ilvl w:val="1"/>
          <w:numId w:val="4"/>
        </w:numPr>
        <w:pBdr>
          <w:top w:val="nil"/>
          <w:left w:val="nil"/>
          <w:bottom w:val="nil"/>
          <w:right w:val="nil"/>
          <w:between w:val="nil"/>
        </w:pBdr>
        <w:ind w:hanging="502"/>
        <w:jc w:val="both"/>
      </w:pPr>
      <w:r w:rsidRPr="00430B05">
        <w:rPr>
          <w:color w:val="000000"/>
        </w:rPr>
        <w:t>В уведомлении о проведении общего собрания в очно-заочной форме должно быть указано следующее:</w:t>
      </w:r>
    </w:p>
    <w:p w14:paraId="00000137" w14:textId="77777777" w:rsidR="002918C8" w:rsidRPr="00430B05" w:rsidRDefault="00271D42">
      <w:pPr>
        <w:numPr>
          <w:ilvl w:val="2"/>
          <w:numId w:val="4"/>
        </w:numPr>
        <w:pBdr>
          <w:top w:val="nil"/>
          <w:left w:val="nil"/>
          <w:bottom w:val="nil"/>
          <w:right w:val="nil"/>
          <w:between w:val="nil"/>
        </w:pBdr>
        <w:jc w:val="both"/>
      </w:pPr>
      <w:r w:rsidRPr="00430B05">
        <w:rPr>
          <w:color w:val="000000"/>
        </w:rPr>
        <w:t>форма проведения данного собрания – очно-заочное голосование;</w:t>
      </w:r>
    </w:p>
    <w:p w14:paraId="00000138" w14:textId="77777777" w:rsidR="002918C8" w:rsidRPr="00430B05" w:rsidRDefault="00271D42">
      <w:pPr>
        <w:numPr>
          <w:ilvl w:val="2"/>
          <w:numId w:val="4"/>
        </w:numPr>
        <w:pBdr>
          <w:top w:val="nil"/>
          <w:left w:val="nil"/>
          <w:bottom w:val="nil"/>
          <w:right w:val="nil"/>
          <w:between w:val="nil"/>
        </w:pBdr>
      </w:pPr>
      <w:r w:rsidRPr="00430B05">
        <w:rPr>
          <w:color w:val="000000"/>
        </w:rPr>
        <w:t>повестка дня собрания;</w:t>
      </w:r>
    </w:p>
    <w:p w14:paraId="00000139" w14:textId="77777777" w:rsidR="002918C8" w:rsidRPr="00430B05" w:rsidRDefault="00271D42">
      <w:pPr>
        <w:numPr>
          <w:ilvl w:val="2"/>
          <w:numId w:val="4"/>
        </w:numPr>
        <w:pBdr>
          <w:top w:val="nil"/>
          <w:left w:val="nil"/>
          <w:bottom w:val="nil"/>
          <w:right w:val="nil"/>
          <w:between w:val="nil"/>
        </w:pBdr>
      </w:pPr>
      <w:r w:rsidRPr="00430B05">
        <w:rPr>
          <w:color w:val="000000"/>
        </w:rPr>
        <w:t>дата и время начала и окончания периода проведения заочного голосования;</w:t>
      </w:r>
    </w:p>
    <w:p w14:paraId="0000013A" w14:textId="77777777" w:rsidR="002918C8" w:rsidRPr="00430B05" w:rsidRDefault="00271D42">
      <w:pPr>
        <w:numPr>
          <w:ilvl w:val="2"/>
          <w:numId w:val="4"/>
        </w:numPr>
        <w:pBdr>
          <w:top w:val="nil"/>
          <w:left w:val="nil"/>
          <w:bottom w:val="nil"/>
          <w:right w:val="nil"/>
          <w:between w:val="nil"/>
        </w:pBdr>
        <w:jc w:val="both"/>
      </w:pPr>
      <w:r w:rsidRPr="00430B05">
        <w:rPr>
          <w:color w:val="000000"/>
        </w:rPr>
        <w:t>дата, время и место проведения общего собрания в очной форме;</w:t>
      </w:r>
    </w:p>
    <w:p w14:paraId="0000013B" w14:textId="77777777" w:rsidR="002918C8" w:rsidRPr="00430B05" w:rsidRDefault="00271D42">
      <w:pPr>
        <w:numPr>
          <w:ilvl w:val="2"/>
          <w:numId w:val="4"/>
        </w:numPr>
        <w:pBdr>
          <w:top w:val="nil"/>
          <w:left w:val="nil"/>
          <w:bottom w:val="nil"/>
          <w:right w:val="nil"/>
          <w:between w:val="nil"/>
        </w:pBdr>
        <w:jc w:val="both"/>
      </w:pPr>
      <w:r w:rsidRPr="00430B05">
        <w:rPr>
          <w:color w:val="000000"/>
        </w:rPr>
        <w:t>порядок ознакомления с информацией и (или) материалами, приложенными к вопросам, поставленным на голосование.</w:t>
      </w:r>
    </w:p>
    <w:p w14:paraId="0000013C" w14:textId="77777777" w:rsidR="002918C8" w:rsidRPr="00430B05" w:rsidRDefault="00271D42">
      <w:pPr>
        <w:numPr>
          <w:ilvl w:val="1"/>
          <w:numId w:val="4"/>
        </w:numPr>
        <w:pBdr>
          <w:top w:val="nil"/>
          <w:left w:val="nil"/>
          <w:bottom w:val="nil"/>
          <w:right w:val="nil"/>
          <w:between w:val="nil"/>
        </w:pBdr>
        <w:ind w:hanging="502"/>
        <w:jc w:val="both"/>
      </w:pPr>
      <w:r w:rsidRPr="00430B05">
        <w:rPr>
          <w:color w:val="000000"/>
        </w:rPr>
        <w:t>Результаты очно-заочного голосования при принятии решений общим собранием членов Товарищества определяются совокупностью:</w:t>
      </w:r>
    </w:p>
    <w:p w14:paraId="0000013D" w14:textId="77777777" w:rsidR="002918C8" w:rsidRPr="00430B05" w:rsidRDefault="00271D42">
      <w:pPr>
        <w:widowControl w:val="0"/>
        <w:numPr>
          <w:ilvl w:val="2"/>
          <w:numId w:val="4"/>
        </w:numPr>
        <w:pBdr>
          <w:top w:val="nil"/>
          <w:left w:val="nil"/>
          <w:bottom w:val="nil"/>
          <w:right w:val="nil"/>
          <w:between w:val="nil"/>
        </w:pBdr>
        <w:jc w:val="both"/>
      </w:pPr>
      <w:r w:rsidRPr="00430B05">
        <w:rPr>
          <w:color w:val="000000"/>
        </w:rPr>
        <w:t>результатов голосования при очном обсуждении вопросов повестки общего собрания членов Товарищества;</w:t>
      </w:r>
    </w:p>
    <w:p w14:paraId="0000013E" w14:textId="42623753" w:rsidR="002918C8" w:rsidRPr="00430B05" w:rsidRDefault="00EA42F8">
      <w:pPr>
        <w:numPr>
          <w:ilvl w:val="2"/>
          <w:numId w:val="4"/>
        </w:numPr>
        <w:pBdr>
          <w:top w:val="nil"/>
          <w:left w:val="nil"/>
          <w:bottom w:val="nil"/>
          <w:right w:val="nil"/>
          <w:between w:val="nil"/>
        </w:pBdr>
        <w:jc w:val="both"/>
      </w:pPr>
      <w:r w:rsidRPr="00EA42F8">
        <w:t xml:space="preserve">результатов голосования членов Товарищества, направивших </w:t>
      </w:r>
      <w:r>
        <w:t>до</w:t>
      </w:r>
      <w:r w:rsidRPr="00EA42F8">
        <w:t xml:space="preserve"> проведения очной части общего собрания членов Товарищества свои решения в письменной форме по вопросам повестки Общего собрания членов Товарищества в его Правление.</w:t>
      </w:r>
    </w:p>
    <w:p w14:paraId="0000013F" w14:textId="77777777" w:rsidR="002918C8" w:rsidRPr="00430B05" w:rsidRDefault="00271D42">
      <w:pPr>
        <w:widowControl w:val="0"/>
        <w:numPr>
          <w:ilvl w:val="1"/>
          <w:numId w:val="4"/>
        </w:numPr>
        <w:pBdr>
          <w:top w:val="nil"/>
          <w:left w:val="nil"/>
          <w:bottom w:val="nil"/>
          <w:right w:val="nil"/>
          <w:between w:val="nil"/>
        </w:pBdr>
        <w:ind w:hanging="502"/>
        <w:jc w:val="both"/>
      </w:pPr>
      <w:r w:rsidRPr="00430B05">
        <w:rPr>
          <w:b/>
          <w:color w:val="000000"/>
        </w:rPr>
        <w:t xml:space="preserve">Требования, предъявляемые к бюллетеню для голосования: </w:t>
      </w:r>
    </w:p>
    <w:p w14:paraId="00000140" w14:textId="77777777" w:rsidR="002918C8" w:rsidRPr="00430B05" w:rsidRDefault="00271D42">
      <w:pPr>
        <w:widowControl w:val="0"/>
        <w:numPr>
          <w:ilvl w:val="1"/>
          <w:numId w:val="4"/>
        </w:numPr>
        <w:pBdr>
          <w:top w:val="nil"/>
          <w:left w:val="nil"/>
          <w:bottom w:val="nil"/>
          <w:right w:val="nil"/>
          <w:between w:val="nil"/>
        </w:pBdr>
        <w:jc w:val="both"/>
      </w:pPr>
      <w:r w:rsidRPr="00430B05">
        <w:rPr>
          <w:color w:val="000000"/>
        </w:rPr>
        <w:t>В бюллетене в обязательном порядке содержатся решения по каждому вопросу повестки дня, выраженные формулировками «за», «против» или «воздержался». При этом вопросы, поставленные на голосование, должны быть также отражены в бюллетене и сформулированы так, чтобы на них можно было дать однозначные ответы «за», «против» или «воздержался».</w:t>
      </w:r>
    </w:p>
    <w:p w14:paraId="00000141" w14:textId="77777777" w:rsidR="002918C8" w:rsidRPr="00430B05" w:rsidRDefault="00271D42">
      <w:pPr>
        <w:widowControl w:val="0"/>
        <w:numPr>
          <w:ilvl w:val="1"/>
          <w:numId w:val="4"/>
        </w:numPr>
        <w:pBdr>
          <w:top w:val="nil"/>
          <w:left w:val="nil"/>
          <w:bottom w:val="nil"/>
          <w:right w:val="nil"/>
          <w:between w:val="nil"/>
        </w:pBdr>
        <w:jc w:val="both"/>
      </w:pPr>
      <w:r w:rsidRPr="00430B05">
        <w:rPr>
          <w:color w:val="000000"/>
        </w:rPr>
        <w:t>Недействительными считаются бюллетени, которые не содержат отметок в квадратах, расположенных напротив вопроса повестки дня, относящихся к позициям «За», «Против», «Воздержался» или в которых число отметок в указанных квадратах превышает число отметок, установленных для голосования по определенному вопросу.</w:t>
      </w:r>
    </w:p>
    <w:p w14:paraId="00000142" w14:textId="3E3B7EF5" w:rsidR="002918C8" w:rsidRPr="00430B05" w:rsidRDefault="00271D42">
      <w:pPr>
        <w:numPr>
          <w:ilvl w:val="1"/>
          <w:numId w:val="4"/>
        </w:numPr>
        <w:pBdr>
          <w:top w:val="nil"/>
          <w:left w:val="nil"/>
          <w:bottom w:val="nil"/>
          <w:right w:val="nil"/>
          <w:between w:val="nil"/>
        </w:pBdr>
        <w:ind w:hanging="502"/>
        <w:jc w:val="both"/>
      </w:pPr>
      <w:r w:rsidRPr="00430B05">
        <w:rPr>
          <w:b/>
          <w:color w:val="000000"/>
        </w:rPr>
        <w:t xml:space="preserve">Бюллетень для членов Товарищества и лиц, ведущих садоводство на территории </w:t>
      </w:r>
      <w:r w:rsidR="00193F83">
        <w:rPr>
          <w:color w:val="000000"/>
        </w:rPr>
        <w:t>Д</w:t>
      </w:r>
      <w:r w:rsidR="00193F83" w:rsidRPr="00430B05">
        <w:rPr>
          <w:color w:val="000000"/>
        </w:rPr>
        <w:t>ТСН</w:t>
      </w:r>
      <w:r w:rsidR="00193F83">
        <w:rPr>
          <w:color w:val="000000"/>
        </w:rPr>
        <w:t xml:space="preserve"> </w:t>
      </w:r>
      <w:r w:rsidRPr="00430B05">
        <w:rPr>
          <w:b/>
          <w:color w:val="000000"/>
        </w:rPr>
        <w:t>без участия в Товариществе, может отличаться согласно вопросам Повестки дня, поставленным на обсуждение</w:t>
      </w:r>
      <w:r w:rsidRPr="00430B05">
        <w:rPr>
          <w:color w:val="000000"/>
        </w:rPr>
        <w:t xml:space="preserve">. </w:t>
      </w:r>
    </w:p>
    <w:p w14:paraId="00000143"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Для членов Товарищества, а также для всех не являющихся его членами правообладателей земельных участков, расположенных в границах территории Товарищества, должен быть обеспечен свободный доступ к месту проведения общего собрания членов Товарищества.</w:t>
      </w:r>
    </w:p>
    <w:p w14:paraId="00000145" w14:textId="1FC96AFC" w:rsidR="002918C8" w:rsidRPr="00430B05" w:rsidRDefault="00271D42" w:rsidP="00E758EC">
      <w:pPr>
        <w:widowControl w:val="0"/>
        <w:numPr>
          <w:ilvl w:val="1"/>
          <w:numId w:val="4"/>
        </w:numPr>
        <w:pBdr>
          <w:top w:val="nil"/>
          <w:left w:val="nil"/>
          <w:bottom w:val="nil"/>
          <w:right w:val="nil"/>
          <w:between w:val="nil"/>
        </w:pBdr>
        <w:ind w:left="284" w:hanging="568"/>
        <w:jc w:val="both"/>
      </w:pPr>
      <w:r w:rsidRPr="00430B05">
        <w:rPr>
          <w:color w:val="000000"/>
        </w:rPr>
        <w:t xml:space="preserve">Информация о принятых решениях общего собрания членов Товарищества доводится до сведения членов Товарищества, а также для лиц, ведущих садоводство на территории </w:t>
      </w:r>
      <w:r w:rsidR="00193F83">
        <w:rPr>
          <w:color w:val="000000"/>
        </w:rPr>
        <w:t>Д</w:t>
      </w:r>
      <w:r w:rsidR="00193F83" w:rsidRPr="00430B05">
        <w:rPr>
          <w:color w:val="000000"/>
        </w:rPr>
        <w:t xml:space="preserve">ТСН </w:t>
      </w:r>
      <w:r w:rsidRPr="00430B05">
        <w:rPr>
          <w:color w:val="000000"/>
        </w:rPr>
        <w:t>без участия в Товариществе, не позднее чем через десять дней после принятия таких решений путем размещения соответствующего сообщения об этом:</w:t>
      </w:r>
    </w:p>
    <w:p w14:paraId="00000146" w14:textId="77777777" w:rsidR="002918C8" w:rsidRPr="00430B05" w:rsidRDefault="00271D42">
      <w:pPr>
        <w:widowControl w:val="0"/>
        <w:numPr>
          <w:ilvl w:val="0"/>
          <w:numId w:val="3"/>
        </w:numPr>
        <w:pBdr>
          <w:top w:val="nil"/>
          <w:left w:val="nil"/>
          <w:bottom w:val="nil"/>
          <w:right w:val="nil"/>
          <w:between w:val="nil"/>
        </w:pBdr>
        <w:ind w:left="284" w:hanging="568"/>
        <w:jc w:val="both"/>
        <w:rPr>
          <w:color w:val="000000"/>
        </w:rPr>
      </w:pPr>
      <w:r w:rsidRPr="00430B05">
        <w:rPr>
          <w:color w:val="000000"/>
        </w:rPr>
        <w:t>на информационном щите, расположенном в границах территории Товарищества.</w:t>
      </w:r>
    </w:p>
    <w:p w14:paraId="00000147" w14:textId="77777777" w:rsidR="002918C8" w:rsidRPr="00430B05" w:rsidRDefault="002918C8">
      <w:pPr>
        <w:widowControl w:val="0"/>
        <w:pBdr>
          <w:top w:val="nil"/>
          <w:left w:val="nil"/>
          <w:bottom w:val="nil"/>
          <w:right w:val="nil"/>
          <w:between w:val="nil"/>
        </w:pBdr>
        <w:ind w:left="284"/>
        <w:jc w:val="both"/>
        <w:rPr>
          <w:color w:val="000000"/>
        </w:rPr>
      </w:pPr>
    </w:p>
    <w:p w14:paraId="00000148" w14:textId="77777777" w:rsidR="002918C8" w:rsidRPr="00430B05" w:rsidRDefault="00271D42">
      <w:pPr>
        <w:widowControl w:val="0"/>
        <w:numPr>
          <w:ilvl w:val="1"/>
          <w:numId w:val="4"/>
        </w:numPr>
        <w:pBdr>
          <w:top w:val="nil"/>
          <w:left w:val="nil"/>
          <w:bottom w:val="nil"/>
          <w:right w:val="nil"/>
          <w:between w:val="nil"/>
        </w:pBdr>
        <w:ind w:left="284" w:hanging="568"/>
        <w:jc w:val="both"/>
      </w:pPr>
      <w:bookmarkStart w:id="6" w:name="_heading=h.1fob9te" w:colFirst="0" w:colLast="0"/>
      <w:bookmarkEnd w:id="6"/>
      <w:r w:rsidRPr="00430B05">
        <w:rPr>
          <w:b/>
          <w:color w:val="000000"/>
        </w:rPr>
        <w:t>Правление Товарищества является исполнительным органом Товарищества</w:t>
      </w:r>
      <w:r w:rsidRPr="00430B05">
        <w:rPr>
          <w:color w:val="000000"/>
        </w:rPr>
        <w:t>, подотчетным Общему собранию членов Товарищества и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членов Товарищества.</w:t>
      </w:r>
    </w:p>
    <w:p w14:paraId="00000149"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Правление Товарищества избирается из числа членов Товарищества Общим собранием членов Товарищества на срок 3 (три) года тайным или открытым голосованием. Решение о порядке голосования (тайное или открытое) принимается общим собранием членов </w:t>
      </w:r>
      <w:r w:rsidRPr="00430B05">
        <w:rPr>
          <w:color w:val="000000"/>
        </w:rPr>
        <w:lastRenderedPageBreak/>
        <w:t>Товарищества простым большинством голосов от общего числа членов Товарищества, принявших участие в таком собрании. Одно и то же лицо может переизбираться неограниченное количество раз на должность в Правление.</w:t>
      </w:r>
    </w:p>
    <w:p w14:paraId="0000014A"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 </w:t>
      </w:r>
    </w:p>
    <w:p w14:paraId="0000014B"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Членом Правления Товарищества не может являться член Ревизионной комиссии Товарищества. </w:t>
      </w:r>
    </w:p>
    <w:p w14:paraId="0000014C"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Заседания Правления Товарищества созываются Председателем Товарищества не менее 1 раза в 12 месяцев, а также по мере необходимости. </w:t>
      </w:r>
    </w:p>
    <w:p w14:paraId="0000014D"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Члены Товарищества могут посещать заседания Правления по приглашению Председателя Товарищества.</w:t>
      </w:r>
    </w:p>
    <w:p w14:paraId="0000014E"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Правление Товарищества правомочно принимать решения, если в заседании Правления Товарищества принимает участие не менее половины его членов.</w:t>
      </w:r>
    </w:p>
    <w:p w14:paraId="0000014F"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Решения Правления Товарищества принимаются открытым голосованием простым большинством голосов участвующих в заседании членов правления. При равенстве голосов голос Председателя Товарищества является решающим.</w:t>
      </w:r>
    </w:p>
    <w:p w14:paraId="00000150"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Решения, принятые Правлением Товарищества, оформляются протоколом заседания Правления Товарищества и подписываются Председателем Товарищества.</w:t>
      </w:r>
    </w:p>
    <w:p w14:paraId="00000151"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b/>
          <w:color w:val="000000"/>
        </w:rPr>
        <w:t>В обязанности Правления Товарищества входят:</w:t>
      </w:r>
    </w:p>
    <w:p w14:paraId="00000152"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выполнение решений общего собрания членов Товарищества;</w:t>
      </w:r>
    </w:p>
    <w:p w14:paraId="00000153"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14:paraId="00000154"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14:paraId="00000155"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руководство текущей деятельностью Товарищества;</w:t>
      </w:r>
    </w:p>
    <w:p w14:paraId="00000156"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принятие решений о заключении договоров с организациями, осуществляющими снабжение электрической энергией, газом, благоустройство и охрану территории Товарищества, обеспечение пожарной безопасности и иную деятельность, направленную на достижение целей товарищества;</w:t>
      </w:r>
    </w:p>
    <w:p w14:paraId="00000157"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14:paraId="00000158"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обеспечение исполнения обязательств по договорам, заключенным с Товариществом;</w:t>
      </w:r>
    </w:p>
    <w:p w14:paraId="00000159"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таким имуществом;</w:t>
      </w:r>
    </w:p>
    <w:p w14:paraId="0000015A"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составление приходно-расходных смет и отчетов Правления Товарищества и представление их на утверждение общему собранию членов Товарищества;</w:t>
      </w:r>
    </w:p>
    <w:p w14:paraId="0000015B" w14:textId="77777777" w:rsidR="002918C8" w:rsidRPr="00430B05" w:rsidRDefault="00271D42">
      <w:pPr>
        <w:widowControl w:val="0"/>
        <w:numPr>
          <w:ilvl w:val="2"/>
          <w:numId w:val="4"/>
        </w:numPr>
        <w:pBdr>
          <w:top w:val="nil"/>
          <w:left w:val="nil"/>
          <w:bottom w:val="nil"/>
          <w:right w:val="nil"/>
          <w:between w:val="nil"/>
        </w:pBdr>
        <w:ind w:left="284" w:hanging="851"/>
        <w:jc w:val="both"/>
      </w:pPr>
      <w:r w:rsidRPr="00430B05">
        <w:rPr>
          <w:color w:val="000000"/>
        </w:rPr>
        <w:t>ведение учета и отчетности Товарищества, подготовка годового отчета и представление его на утверждение общему собранию членов Товарищества;</w:t>
      </w:r>
    </w:p>
    <w:p w14:paraId="22956905" w14:textId="77777777" w:rsidR="00977D01" w:rsidRPr="00430B05" w:rsidRDefault="00271D42" w:rsidP="00977D01">
      <w:pPr>
        <w:widowControl w:val="0"/>
        <w:numPr>
          <w:ilvl w:val="2"/>
          <w:numId w:val="4"/>
        </w:numPr>
        <w:pBdr>
          <w:top w:val="nil"/>
          <w:left w:val="nil"/>
          <w:bottom w:val="nil"/>
          <w:right w:val="nil"/>
          <w:between w:val="nil"/>
        </w:pBdr>
        <w:ind w:left="284" w:hanging="851"/>
        <w:jc w:val="both"/>
      </w:pPr>
      <w:r w:rsidRPr="00430B05">
        <w:rPr>
          <w:color w:val="000000"/>
        </w:rPr>
        <w:t>обеспечение ведения делопроизводства в Товариществе и содержание архива в Товариществе;</w:t>
      </w:r>
    </w:p>
    <w:p w14:paraId="55DE7746" w14:textId="3E1D21AC" w:rsidR="00977D01" w:rsidRPr="00430B05" w:rsidRDefault="00977D01" w:rsidP="00977D01">
      <w:pPr>
        <w:widowControl w:val="0"/>
        <w:numPr>
          <w:ilvl w:val="2"/>
          <w:numId w:val="4"/>
        </w:numPr>
        <w:pBdr>
          <w:top w:val="nil"/>
          <w:left w:val="nil"/>
          <w:bottom w:val="nil"/>
          <w:right w:val="nil"/>
          <w:between w:val="nil"/>
        </w:pBdr>
        <w:ind w:left="284" w:hanging="851"/>
        <w:jc w:val="both"/>
      </w:pPr>
      <w:r w:rsidRPr="00430B05">
        <w:rPr>
          <w:color w:val="000000"/>
        </w:rPr>
        <w:t>Контроль за своевременным внесением взносов и платы, предъявление претензий, а также</w:t>
      </w:r>
      <w:r w:rsidRPr="00430B05">
        <w:rPr>
          <w:rStyle w:val="apple-converted-space"/>
          <w:color w:val="000000"/>
        </w:rPr>
        <w:t> </w:t>
      </w:r>
      <w:r w:rsidRPr="00430B05">
        <w:rPr>
          <w:rStyle w:val="af3"/>
          <w:b w:val="0"/>
          <w:bCs w:val="0"/>
          <w:color w:val="000000"/>
        </w:rPr>
        <w:t>обращение в суд за взысканием задолженности по уплате взносов и платы с собственников, в том числе не являющихся членами Товарищества</w:t>
      </w:r>
      <w:r w:rsidRPr="00430B05">
        <w:rPr>
          <w:color w:val="000000"/>
        </w:rPr>
        <w:t>. Правление вправе осуществлять указанные действия</w:t>
      </w:r>
      <w:r w:rsidRPr="00430B05">
        <w:rPr>
          <w:rStyle w:val="apple-converted-space"/>
          <w:color w:val="000000"/>
        </w:rPr>
        <w:t> </w:t>
      </w:r>
      <w:r w:rsidRPr="00430B05">
        <w:rPr>
          <w:rStyle w:val="af3"/>
          <w:b w:val="0"/>
          <w:bCs w:val="0"/>
          <w:color w:val="000000"/>
        </w:rPr>
        <w:t>без отдельного решения общего собрания</w:t>
      </w:r>
      <w:r w:rsidRPr="00430B05">
        <w:rPr>
          <w:b/>
          <w:bCs/>
          <w:color w:val="000000"/>
        </w:rPr>
        <w:t>.</w:t>
      </w:r>
    </w:p>
    <w:p w14:paraId="0000015E" w14:textId="77777777" w:rsidR="002918C8" w:rsidRPr="00430B05" w:rsidRDefault="00271D42">
      <w:pPr>
        <w:widowControl w:val="0"/>
        <w:numPr>
          <w:ilvl w:val="2"/>
          <w:numId w:val="4"/>
        </w:numPr>
        <w:pBdr>
          <w:top w:val="nil"/>
          <w:left w:val="nil"/>
          <w:bottom w:val="nil"/>
          <w:right w:val="nil"/>
          <w:between w:val="nil"/>
        </w:pBdr>
        <w:ind w:left="284" w:hanging="851"/>
        <w:jc w:val="both"/>
      </w:pPr>
      <w:r w:rsidRPr="00430B05">
        <w:rPr>
          <w:color w:val="000000"/>
        </w:rPr>
        <w:t>рассмотрение заявлений членов Товарищества;</w:t>
      </w:r>
    </w:p>
    <w:p w14:paraId="0000015F" w14:textId="77777777" w:rsidR="002918C8" w:rsidRPr="00430B05" w:rsidRDefault="00271D42">
      <w:pPr>
        <w:widowControl w:val="0"/>
        <w:numPr>
          <w:ilvl w:val="2"/>
          <w:numId w:val="4"/>
        </w:numPr>
        <w:pBdr>
          <w:top w:val="nil"/>
          <w:left w:val="nil"/>
          <w:bottom w:val="nil"/>
          <w:right w:val="nil"/>
          <w:between w:val="nil"/>
        </w:pBdr>
        <w:ind w:left="284" w:hanging="851"/>
        <w:jc w:val="both"/>
      </w:pPr>
      <w:r w:rsidRPr="00430B05">
        <w:rPr>
          <w:color w:val="000000"/>
        </w:rPr>
        <w:t xml:space="preserve">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w:t>
      </w:r>
      <w:r w:rsidRPr="00430B05">
        <w:rPr>
          <w:color w:val="000000"/>
        </w:rPr>
        <w:lastRenderedPageBreak/>
        <w:t>заключивших трудовые договоры с Товариществом;</w:t>
      </w:r>
    </w:p>
    <w:p w14:paraId="00000160" w14:textId="381FD09A" w:rsidR="002918C8" w:rsidRPr="00430B05" w:rsidRDefault="00271D42">
      <w:pPr>
        <w:widowControl w:val="0"/>
        <w:numPr>
          <w:ilvl w:val="2"/>
          <w:numId w:val="4"/>
        </w:numPr>
        <w:pBdr>
          <w:top w:val="nil"/>
          <w:left w:val="nil"/>
          <w:bottom w:val="nil"/>
          <w:right w:val="nil"/>
          <w:between w:val="nil"/>
        </w:pBdr>
        <w:ind w:left="284" w:hanging="851"/>
        <w:jc w:val="both"/>
      </w:pPr>
      <w:r w:rsidRPr="00430B05">
        <w:rPr>
          <w:color w:val="000000"/>
        </w:rPr>
        <w:t xml:space="preserve">подготовка финансово-экономического обоснования размера взносов, вносимых членами Товарищества, и размера платы для лиц, ведущих садоводство на территории </w:t>
      </w:r>
      <w:r w:rsidR="00193F83">
        <w:rPr>
          <w:color w:val="000000"/>
        </w:rPr>
        <w:t>Д</w:t>
      </w:r>
      <w:r w:rsidR="00193F83" w:rsidRPr="00430B05">
        <w:rPr>
          <w:color w:val="000000"/>
        </w:rPr>
        <w:t xml:space="preserve">ТСН </w:t>
      </w:r>
      <w:r w:rsidRPr="00430B05">
        <w:rPr>
          <w:color w:val="000000"/>
        </w:rPr>
        <w:t>без участия в Товариществе;</w:t>
      </w:r>
    </w:p>
    <w:p w14:paraId="00000161" w14:textId="77777777" w:rsidR="002918C8" w:rsidRPr="00430B05" w:rsidRDefault="00271D42">
      <w:pPr>
        <w:widowControl w:val="0"/>
        <w:numPr>
          <w:ilvl w:val="2"/>
          <w:numId w:val="4"/>
        </w:numPr>
        <w:pBdr>
          <w:top w:val="nil"/>
          <w:left w:val="nil"/>
          <w:bottom w:val="nil"/>
          <w:right w:val="nil"/>
          <w:between w:val="nil"/>
        </w:pBdr>
        <w:ind w:left="284" w:hanging="851"/>
        <w:jc w:val="both"/>
      </w:pPr>
      <w:r w:rsidRPr="00430B05">
        <w:rPr>
          <w:color w:val="000000"/>
        </w:rPr>
        <w:t>прием в члены Товарищества.</w:t>
      </w:r>
    </w:p>
    <w:p w14:paraId="00000162" w14:textId="2595B1E2" w:rsidR="002918C8" w:rsidRPr="00430B05" w:rsidRDefault="00271D42">
      <w:pPr>
        <w:widowControl w:val="0"/>
        <w:numPr>
          <w:ilvl w:val="1"/>
          <w:numId w:val="4"/>
        </w:numPr>
        <w:pBdr>
          <w:top w:val="nil"/>
          <w:left w:val="nil"/>
          <w:bottom w:val="nil"/>
          <w:right w:val="nil"/>
          <w:between w:val="nil"/>
        </w:pBdr>
        <w:ind w:left="284" w:hanging="568"/>
        <w:jc w:val="both"/>
      </w:pPr>
      <w:r w:rsidRPr="00430B05">
        <w:rPr>
          <w:b/>
          <w:color w:val="000000"/>
        </w:rPr>
        <w:t>Председатель Товарищества является членом Правления Товарищества и его Председателем.</w:t>
      </w:r>
    </w:p>
    <w:p w14:paraId="7AD5E325" w14:textId="74992CCB" w:rsidR="008A35F4" w:rsidRPr="00430B05" w:rsidRDefault="008A35F4">
      <w:pPr>
        <w:widowControl w:val="0"/>
        <w:numPr>
          <w:ilvl w:val="1"/>
          <w:numId w:val="4"/>
        </w:numPr>
        <w:pBdr>
          <w:top w:val="nil"/>
          <w:left w:val="nil"/>
          <w:bottom w:val="nil"/>
          <w:right w:val="nil"/>
          <w:between w:val="nil"/>
        </w:pBdr>
        <w:ind w:left="284" w:hanging="568"/>
        <w:jc w:val="both"/>
      </w:pPr>
      <w:r w:rsidRPr="00430B05">
        <w:t>Полномочия Председателя Товарищества определяются Гражданским кодексом Российской Федерации, настоящим Уставом, а также Федеральным законом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00000163"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Председатель Товарищества избирается на Общем собрании членов Товарищества на срок 3 (три) года из числа членов Товарищества тайным или открытым голосованием. Решение о порядке голосования (тайное или открытое) принимается общим собранием членов Товарищества простым большинством голосов от общего числа членов Товарищества, принявших участие в таком собрании. Одно и то же лицо может переизбираться неограниченное количество раз на должности в органах Товарищества.</w:t>
      </w:r>
    </w:p>
    <w:p w14:paraId="00000164"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b/>
          <w:color w:val="000000"/>
        </w:rPr>
        <w:t xml:space="preserve">Председатель Товарищества: </w:t>
      </w:r>
    </w:p>
    <w:p w14:paraId="00000165"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проводит заседания Правления Товарищества, которые могут проводиться как в очной, так и заочной форме в режиме «Конференц-связь», а также любыми другими незапрещенными и существующими на дату проведения заседания способами.</w:t>
      </w:r>
    </w:p>
    <w:p w14:paraId="00000166"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имеет право первой подписи под финансовыми документами, которые не подлежат обязательному одобрению Правлением Товарищества или общим собранием членов Товарищества;</w:t>
      </w:r>
    </w:p>
    <w:p w14:paraId="00000167"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14:paraId="00000168"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заключает договоры, открывает и закрывает банковские счета, совершает операции по банковскому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14:paraId="00000169"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14:paraId="0000016A"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выдает доверенности без права передоверия;</w:t>
      </w:r>
    </w:p>
    <w:p w14:paraId="0000016B"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14:paraId="0000016C" w14:textId="77777777" w:rsidR="002918C8" w:rsidRPr="00430B05" w:rsidRDefault="00271D42">
      <w:pPr>
        <w:widowControl w:val="0"/>
        <w:numPr>
          <w:ilvl w:val="2"/>
          <w:numId w:val="4"/>
        </w:numPr>
        <w:pBdr>
          <w:top w:val="nil"/>
          <w:left w:val="nil"/>
          <w:bottom w:val="nil"/>
          <w:right w:val="nil"/>
          <w:between w:val="nil"/>
        </w:pBdr>
        <w:ind w:left="284" w:hanging="710"/>
        <w:jc w:val="both"/>
      </w:pPr>
      <w:r w:rsidRPr="00430B05">
        <w:rPr>
          <w:color w:val="000000"/>
        </w:rPr>
        <w:t>рассматривает заявления членов Товарищества.</w:t>
      </w:r>
    </w:p>
    <w:p w14:paraId="0000016D"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Председатель Товарищества в соответствии с Уставом Товарищества исполняет другие необходимые для обеспечения деятельности Товарищества обязанности. </w:t>
      </w:r>
    </w:p>
    <w:p w14:paraId="119194EE" w14:textId="77777777" w:rsidR="00207767" w:rsidRPr="00430B05" w:rsidRDefault="00271D42" w:rsidP="00207767">
      <w:pPr>
        <w:widowControl w:val="0"/>
        <w:numPr>
          <w:ilvl w:val="1"/>
          <w:numId w:val="4"/>
        </w:numPr>
        <w:pBdr>
          <w:top w:val="nil"/>
          <w:left w:val="nil"/>
          <w:bottom w:val="nil"/>
          <w:right w:val="nil"/>
          <w:between w:val="nil"/>
        </w:pBdr>
        <w:tabs>
          <w:tab w:val="left" w:pos="284"/>
        </w:tabs>
        <w:ind w:left="284" w:hanging="568"/>
        <w:jc w:val="both"/>
      </w:pPr>
      <w:r w:rsidRPr="00430B05">
        <w:rPr>
          <w:color w:val="000000"/>
        </w:rPr>
        <w:t xml:space="preserve">Председатель и члены Правления Товарищества при осуществлении своих прав и исполнении установленных обязанностей должны действовать в интересах Товарищества, осуществлять свои права и исполнять установленные обязанности, предусмотренные в </w:t>
      </w:r>
      <w:proofErr w:type="spellStart"/>
      <w:r w:rsidRPr="00430B05">
        <w:rPr>
          <w:color w:val="000000"/>
        </w:rPr>
        <w:t>пп</w:t>
      </w:r>
      <w:proofErr w:type="spellEnd"/>
      <w:r w:rsidRPr="00430B05">
        <w:rPr>
          <w:color w:val="000000"/>
        </w:rPr>
        <w:t>. 8.44 и 8.47 добросовестно и разумно.</w:t>
      </w:r>
    </w:p>
    <w:p w14:paraId="5A7B0D5C" w14:textId="77777777" w:rsidR="00207767" w:rsidRPr="00430B05" w:rsidRDefault="00207767" w:rsidP="00207767">
      <w:pPr>
        <w:widowControl w:val="0"/>
        <w:numPr>
          <w:ilvl w:val="1"/>
          <w:numId w:val="4"/>
        </w:numPr>
        <w:pBdr>
          <w:top w:val="nil"/>
          <w:left w:val="nil"/>
          <w:bottom w:val="nil"/>
          <w:right w:val="nil"/>
          <w:between w:val="nil"/>
        </w:pBdr>
        <w:tabs>
          <w:tab w:val="left" w:pos="284"/>
        </w:tabs>
        <w:ind w:left="284" w:hanging="568"/>
        <w:jc w:val="both"/>
      </w:pPr>
      <w:r w:rsidRPr="00430B05">
        <w:rPr>
          <w:color w:val="000000"/>
        </w:rPr>
        <w:t>Председатель и члены Правления Товарищества несут ответственность перед Товариществом за убытки, причинённые их действиями (бездействием),</w:t>
      </w:r>
      <w:r w:rsidRPr="00430B05">
        <w:rPr>
          <w:rStyle w:val="apple-converted-space"/>
          <w:b/>
          <w:bCs/>
          <w:color w:val="000000"/>
        </w:rPr>
        <w:t> </w:t>
      </w:r>
      <w:r w:rsidRPr="00430B05">
        <w:rPr>
          <w:rStyle w:val="af3"/>
          <w:b w:val="0"/>
          <w:bCs w:val="0"/>
          <w:color w:val="000000"/>
        </w:rPr>
        <w:t>если будет доказано</w:t>
      </w:r>
      <w:r w:rsidRPr="00430B05">
        <w:rPr>
          <w:b/>
          <w:bCs/>
          <w:color w:val="000000"/>
        </w:rPr>
        <w:t xml:space="preserve">, </w:t>
      </w:r>
      <w:r w:rsidRPr="00430B05">
        <w:rPr>
          <w:color w:val="000000"/>
        </w:rPr>
        <w:t>что вред возник в результате:</w:t>
      </w:r>
    </w:p>
    <w:p w14:paraId="44D8EAA9" w14:textId="77777777" w:rsidR="00207767" w:rsidRPr="00430B05" w:rsidRDefault="00207767" w:rsidP="00207767">
      <w:pPr>
        <w:widowControl w:val="0"/>
        <w:pBdr>
          <w:top w:val="nil"/>
          <w:left w:val="nil"/>
          <w:bottom w:val="nil"/>
          <w:right w:val="nil"/>
          <w:between w:val="nil"/>
        </w:pBdr>
        <w:tabs>
          <w:tab w:val="left" w:pos="284"/>
        </w:tabs>
        <w:ind w:left="284"/>
        <w:rPr>
          <w:color w:val="000000"/>
        </w:rPr>
      </w:pPr>
      <w:r w:rsidRPr="00430B05">
        <w:rPr>
          <w:color w:val="000000"/>
        </w:rPr>
        <w:t>—противоправных действий;</w:t>
      </w:r>
      <w:r w:rsidRPr="00430B05">
        <w:rPr>
          <w:color w:val="000000"/>
        </w:rPr>
        <w:br/>
        <w:t>—грубой неосторожности;</w:t>
      </w:r>
      <w:r w:rsidRPr="00430B05">
        <w:rPr>
          <w:color w:val="000000"/>
        </w:rPr>
        <w:br/>
        <w:t>— или умышленного нарушения обязанностей.</w:t>
      </w:r>
    </w:p>
    <w:p w14:paraId="2517D265" w14:textId="6D5DDC4A" w:rsidR="00207767" w:rsidRPr="00430B05" w:rsidRDefault="00207767" w:rsidP="00207767">
      <w:pPr>
        <w:widowControl w:val="0"/>
        <w:pBdr>
          <w:top w:val="nil"/>
          <w:left w:val="nil"/>
          <w:bottom w:val="nil"/>
          <w:right w:val="nil"/>
          <w:between w:val="nil"/>
        </w:pBdr>
        <w:tabs>
          <w:tab w:val="left" w:pos="284"/>
        </w:tabs>
        <w:ind w:left="284"/>
      </w:pPr>
      <w:r w:rsidRPr="00430B05">
        <w:rPr>
          <w:color w:val="000000"/>
        </w:rPr>
        <w:t>Решение о наличии убытков и привлечении к ответственности принимается</w:t>
      </w:r>
      <w:r w:rsidRPr="00430B05">
        <w:rPr>
          <w:rStyle w:val="apple-converted-space"/>
          <w:color w:val="000000"/>
        </w:rPr>
        <w:t> </w:t>
      </w:r>
      <w:r w:rsidRPr="00430B05">
        <w:rPr>
          <w:rStyle w:val="af3"/>
          <w:b w:val="0"/>
          <w:bCs w:val="0"/>
          <w:color w:val="000000"/>
        </w:rPr>
        <w:t>общим</w:t>
      </w:r>
      <w:r w:rsidRPr="00430B05">
        <w:rPr>
          <w:rStyle w:val="af3"/>
          <w:color w:val="000000"/>
        </w:rPr>
        <w:t xml:space="preserve"> </w:t>
      </w:r>
      <w:r w:rsidRPr="00430B05">
        <w:rPr>
          <w:rStyle w:val="af3"/>
          <w:b w:val="0"/>
          <w:bCs w:val="0"/>
          <w:color w:val="000000"/>
        </w:rPr>
        <w:lastRenderedPageBreak/>
        <w:t>собранием членов Товарищества</w:t>
      </w:r>
      <w:r w:rsidRPr="00430B05">
        <w:rPr>
          <w:rStyle w:val="apple-converted-space"/>
          <w:color w:val="000000"/>
        </w:rPr>
        <w:t> </w:t>
      </w:r>
      <w:r w:rsidRPr="00430B05">
        <w:rPr>
          <w:color w:val="000000"/>
        </w:rPr>
        <w:t>либо подтверждается</w:t>
      </w:r>
      <w:r w:rsidRPr="00430B05">
        <w:rPr>
          <w:rStyle w:val="apple-converted-space"/>
          <w:color w:val="000000"/>
        </w:rPr>
        <w:t> </w:t>
      </w:r>
      <w:r w:rsidRPr="00430B05">
        <w:rPr>
          <w:rStyle w:val="af3"/>
          <w:b w:val="0"/>
          <w:bCs w:val="0"/>
          <w:color w:val="000000"/>
        </w:rPr>
        <w:t>вступившим в законную силу решением суда</w:t>
      </w:r>
      <w:r w:rsidRPr="00430B05">
        <w:rPr>
          <w:b/>
          <w:bCs/>
          <w:color w:val="000000"/>
        </w:rPr>
        <w:t>.</w:t>
      </w:r>
    </w:p>
    <w:p w14:paraId="00000170"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Председатель Товарищества и члены Правления Товарищества при выявлении финансовых злоупотреблений или нарушений, причинении убытков Товариществу могут быть привлечены к дисциплинарной, гражданско-правовой, административной или уголовной ответственности в соответствии с законодательством.</w:t>
      </w:r>
    </w:p>
    <w:p w14:paraId="00000171"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b/>
          <w:color w:val="000000"/>
        </w:rPr>
        <w:t>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14:paraId="00000172" w14:textId="77777777" w:rsidR="002918C8" w:rsidRPr="00430B05" w:rsidRDefault="00271D42">
      <w:pPr>
        <w:widowControl w:val="0"/>
        <w:numPr>
          <w:ilvl w:val="1"/>
          <w:numId w:val="4"/>
        </w:numPr>
        <w:pBdr>
          <w:top w:val="nil"/>
          <w:left w:val="nil"/>
          <w:bottom w:val="nil"/>
          <w:right w:val="nil"/>
          <w:between w:val="nil"/>
        </w:pBdr>
        <w:ind w:left="284" w:hanging="568"/>
        <w:jc w:val="both"/>
      </w:pPr>
      <w:r w:rsidRPr="00430B05">
        <w:rPr>
          <w:color w:val="000000"/>
        </w:rPr>
        <w:t xml:space="preserve">В случае необходимости, по решению общего собрания членов Товарищества, может быть заключен договор найма юридического или физического лица, не являющегося членом Товарищества, в качестве подрядчика (управляющего), которому, или руководителю которого, на договорных условиях будет поручено исполнение обязанностей председателя Товарищества, либо заместителя Председателя Товарищества. Решения общего собрания членов Товарищества по данному вопросу принимаются квалифицированным большинством не менее двух третей голосов от общего числа участвующих в общем собрании членов Товарищества. </w:t>
      </w:r>
    </w:p>
    <w:p w14:paraId="00000173" w14:textId="77777777" w:rsidR="002918C8" w:rsidRPr="00430B05" w:rsidRDefault="00271D42">
      <w:pPr>
        <w:tabs>
          <w:tab w:val="left" w:pos="567"/>
        </w:tabs>
        <w:ind w:left="284" w:firstLine="709"/>
        <w:jc w:val="both"/>
        <w:rPr>
          <w:color w:val="000000"/>
        </w:rPr>
      </w:pPr>
      <w:r w:rsidRPr="00430B05">
        <w:rPr>
          <w:color w:val="000000"/>
        </w:rPr>
        <w:t>При этом перечень передаваемых подрядчику (управляющему) по договору обязанностей, порядок и размер их оплаты также определяется данным решением собрания.</w:t>
      </w:r>
    </w:p>
    <w:p w14:paraId="00000174" w14:textId="77777777" w:rsidR="002918C8" w:rsidRPr="00430B05" w:rsidRDefault="00271D42">
      <w:pPr>
        <w:tabs>
          <w:tab w:val="left" w:pos="567"/>
        </w:tabs>
        <w:ind w:left="284" w:firstLine="709"/>
        <w:jc w:val="both"/>
        <w:rPr>
          <w:color w:val="000000"/>
        </w:rPr>
      </w:pPr>
      <w:r w:rsidRPr="00430B05">
        <w:rPr>
          <w:color w:val="000000"/>
        </w:rPr>
        <w:t>Подрядчик (управляющий) принимает участие в заседаниях Правления и общих собраниях с правом совещательного голоса.</w:t>
      </w:r>
    </w:p>
    <w:p w14:paraId="01003D32" w14:textId="77777777" w:rsidR="00E758EC" w:rsidRPr="00430B05" w:rsidRDefault="00E758EC">
      <w:pPr>
        <w:tabs>
          <w:tab w:val="left" w:pos="567"/>
        </w:tabs>
        <w:ind w:left="284" w:firstLine="709"/>
        <w:jc w:val="both"/>
        <w:rPr>
          <w:color w:val="000000"/>
        </w:rPr>
      </w:pPr>
    </w:p>
    <w:p w14:paraId="00000175" w14:textId="77777777" w:rsidR="002918C8" w:rsidRPr="00430B05" w:rsidRDefault="002918C8">
      <w:pPr>
        <w:tabs>
          <w:tab w:val="left" w:pos="567"/>
        </w:tabs>
        <w:ind w:left="284" w:firstLine="709"/>
        <w:jc w:val="both"/>
      </w:pPr>
    </w:p>
    <w:p w14:paraId="00000176" w14:textId="77777777" w:rsidR="002918C8" w:rsidRPr="00430B05" w:rsidRDefault="00271D42">
      <w:pPr>
        <w:numPr>
          <w:ilvl w:val="0"/>
          <w:numId w:val="4"/>
        </w:numPr>
        <w:pBdr>
          <w:top w:val="nil"/>
          <w:left w:val="nil"/>
          <w:bottom w:val="nil"/>
          <w:right w:val="nil"/>
          <w:between w:val="nil"/>
        </w:pBdr>
        <w:jc w:val="center"/>
        <w:rPr>
          <w:b/>
          <w:color w:val="000000"/>
        </w:rPr>
      </w:pPr>
      <w:r w:rsidRPr="00430B05">
        <w:rPr>
          <w:b/>
          <w:color w:val="000000"/>
        </w:rPr>
        <w:t>РЕВИЗИОННАЯ КОМИССИЯ (РЕВИЗОР) ТОВАРИЩЕСТВА</w:t>
      </w:r>
    </w:p>
    <w:p w14:paraId="00000177"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Контроль за финансовой деятельностью Товарищества, в том числе за деятельностью его Председателя и Правления Товарищества, осуществляет Ревизионная комиссия или Ревизор.</w:t>
      </w:r>
    </w:p>
    <w:p w14:paraId="00000178"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Ревизионная комиссия состоит не менее чем из трех членов Товарищества.</w:t>
      </w:r>
    </w:p>
    <w:p w14:paraId="00000179"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14:paraId="0000017A"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Ревизионная комиссия (Ревизор) избирается из числа членов Товарищества общим собранием членов Товарищества сроком на 3 (три) года, если иное не предусмотрено решением общего собрания.</w:t>
      </w:r>
    </w:p>
    <w:p w14:paraId="0000017B"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Ревизионная комиссия (Ревизор) подотчетна общему собранию членов Товарищества.</w:t>
      </w:r>
    </w:p>
    <w:p w14:paraId="0000017C"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Ревизионная комиссия (Ревизор) Товарищества:</w:t>
      </w:r>
    </w:p>
    <w:p w14:paraId="0000017D" w14:textId="77777777" w:rsidR="002918C8" w:rsidRPr="00430B05" w:rsidRDefault="00271D42">
      <w:pPr>
        <w:numPr>
          <w:ilvl w:val="2"/>
          <w:numId w:val="4"/>
        </w:numPr>
        <w:pBdr>
          <w:top w:val="nil"/>
          <w:left w:val="nil"/>
          <w:bottom w:val="nil"/>
          <w:right w:val="nil"/>
          <w:between w:val="nil"/>
        </w:pBdr>
        <w:ind w:left="142" w:hanging="568"/>
        <w:jc w:val="both"/>
      </w:pPr>
      <w:r w:rsidRPr="00430B05">
        <w:rPr>
          <w:color w:val="000000"/>
        </w:rPr>
        <w:t>проводит не реже чем один раз в год ревизии финансовой деятельности Товарищества;</w:t>
      </w:r>
    </w:p>
    <w:p w14:paraId="0000017E" w14:textId="77777777" w:rsidR="002918C8" w:rsidRPr="00430B05" w:rsidRDefault="00271D42">
      <w:pPr>
        <w:numPr>
          <w:ilvl w:val="2"/>
          <w:numId w:val="4"/>
        </w:numPr>
        <w:pBdr>
          <w:top w:val="nil"/>
          <w:left w:val="nil"/>
          <w:bottom w:val="nil"/>
          <w:right w:val="nil"/>
          <w:between w:val="nil"/>
        </w:pBdr>
        <w:ind w:left="142" w:hanging="568"/>
        <w:jc w:val="both"/>
      </w:pPr>
      <w:r w:rsidRPr="00430B05">
        <w:rPr>
          <w:color w:val="000000"/>
        </w:rPr>
        <w:t>проверяет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14:paraId="0000017F" w14:textId="77777777" w:rsidR="002918C8" w:rsidRPr="00430B05" w:rsidRDefault="00271D42">
      <w:pPr>
        <w:numPr>
          <w:ilvl w:val="2"/>
          <w:numId w:val="4"/>
        </w:numPr>
        <w:pBdr>
          <w:top w:val="nil"/>
          <w:left w:val="nil"/>
          <w:bottom w:val="nil"/>
          <w:right w:val="nil"/>
          <w:between w:val="nil"/>
        </w:pBdr>
        <w:ind w:left="142" w:hanging="568"/>
        <w:jc w:val="both"/>
      </w:pPr>
      <w:r w:rsidRPr="00430B05">
        <w:rPr>
          <w:color w:val="000000"/>
        </w:rPr>
        <w:t>отчитывается об итогах ревизии перед общим собранием членов Товарищества с представлением предложений об устранении выявленных нарушений;</w:t>
      </w:r>
    </w:p>
    <w:p w14:paraId="00000180" w14:textId="77777777" w:rsidR="002918C8" w:rsidRPr="00430B05" w:rsidRDefault="00271D42">
      <w:pPr>
        <w:numPr>
          <w:ilvl w:val="2"/>
          <w:numId w:val="4"/>
        </w:numPr>
        <w:pBdr>
          <w:top w:val="nil"/>
          <w:left w:val="nil"/>
          <w:bottom w:val="nil"/>
          <w:right w:val="nil"/>
          <w:between w:val="nil"/>
        </w:pBdr>
        <w:ind w:left="142" w:hanging="568"/>
        <w:jc w:val="both"/>
      </w:pPr>
      <w:r w:rsidRPr="00430B05">
        <w:rPr>
          <w:color w:val="000000"/>
        </w:rPr>
        <w:t>сообщает общему собранию членов Товарищества обо всех выявленных нарушениях в деятельности органов товарищества;</w:t>
      </w:r>
    </w:p>
    <w:p w14:paraId="00000181" w14:textId="77777777" w:rsidR="002918C8" w:rsidRPr="00430B05" w:rsidRDefault="00271D42">
      <w:pPr>
        <w:numPr>
          <w:ilvl w:val="2"/>
          <w:numId w:val="4"/>
        </w:numPr>
        <w:pBdr>
          <w:top w:val="nil"/>
          <w:left w:val="nil"/>
          <w:bottom w:val="nil"/>
          <w:right w:val="nil"/>
          <w:between w:val="nil"/>
        </w:pBdr>
        <w:ind w:left="142" w:hanging="568"/>
        <w:jc w:val="both"/>
      </w:pPr>
      <w:r w:rsidRPr="00430B05">
        <w:rPr>
          <w:color w:val="000000"/>
        </w:rPr>
        <w:t>осуществляет проверку своевременного рассмотрения Правлением Товарищества или его Председателем заявлений членов Товарищества.</w:t>
      </w:r>
    </w:p>
    <w:p w14:paraId="00000182"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 xml:space="preserve">По результатам ревизии при создании угрозы интересам Товарищества и его членам, либо при выявлении злоупотреблений членов Правления Товарищества и Председателя Товарищества Ревизионная комиссия (Ревизор) в пределах своих полномочий вправе созывать внеочередное Общее собрание. </w:t>
      </w:r>
    </w:p>
    <w:p w14:paraId="00000183" w14:textId="77777777" w:rsidR="002918C8" w:rsidRPr="00430B05" w:rsidRDefault="002918C8">
      <w:pPr>
        <w:widowControl w:val="0"/>
        <w:pBdr>
          <w:top w:val="nil"/>
          <w:left w:val="nil"/>
          <w:bottom w:val="nil"/>
          <w:right w:val="nil"/>
          <w:between w:val="nil"/>
        </w:pBdr>
        <w:jc w:val="both"/>
        <w:rPr>
          <w:color w:val="000000"/>
        </w:rPr>
      </w:pPr>
    </w:p>
    <w:p w14:paraId="00000184" w14:textId="77777777" w:rsidR="002918C8" w:rsidRPr="00430B05" w:rsidRDefault="00271D42">
      <w:pPr>
        <w:numPr>
          <w:ilvl w:val="0"/>
          <w:numId w:val="4"/>
        </w:numPr>
        <w:pBdr>
          <w:top w:val="nil"/>
          <w:left w:val="nil"/>
          <w:bottom w:val="nil"/>
          <w:right w:val="nil"/>
          <w:between w:val="nil"/>
        </w:pBdr>
        <w:jc w:val="center"/>
        <w:rPr>
          <w:b/>
          <w:color w:val="000000"/>
        </w:rPr>
      </w:pPr>
      <w:r w:rsidRPr="00430B05">
        <w:rPr>
          <w:b/>
          <w:color w:val="000000"/>
        </w:rPr>
        <w:t>ПРИНЯТИЕ РЕШЕНИЙ ОБЩИМ СОБРАНИЕМ ЧЛЕНОВ ТОВАРИЩЕСТВА ПУТЕМ ОЧНОГО, ЗАОЧНОГО И ОЧНО-ЗАОЧНОГО ГОЛОСОВАНИЯ С ПРИМЕНЕНИЕМ ЭЛЕКТРОННЫХ ИЛИ ИНЫХ ТЕХНИЧЕСКИХ СРЕДСТВ</w:t>
      </w:r>
    </w:p>
    <w:p w14:paraId="00000185" w14:textId="77777777" w:rsidR="002918C8" w:rsidRPr="00430B05" w:rsidRDefault="002918C8">
      <w:pPr>
        <w:pBdr>
          <w:top w:val="nil"/>
          <w:left w:val="nil"/>
          <w:bottom w:val="nil"/>
          <w:right w:val="nil"/>
          <w:between w:val="nil"/>
        </w:pBdr>
        <w:ind w:left="720"/>
        <w:rPr>
          <w:b/>
          <w:color w:val="000000"/>
        </w:rPr>
      </w:pPr>
    </w:p>
    <w:p w14:paraId="00000186" w14:textId="77777777" w:rsidR="002918C8" w:rsidRPr="00430B05" w:rsidRDefault="00271D42">
      <w:pPr>
        <w:numPr>
          <w:ilvl w:val="1"/>
          <w:numId w:val="4"/>
        </w:numPr>
        <w:pBdr>
          <w:top w:val="nil"/>
          <w:left w:val="nil"/>
          <w:bottom w:val="nil"/>
          <w:right w:val="nil"/>
          <w:between w:val="nil"/>
        </w:pBdr>
        <w:ind w:left="-142" w:hanging="425"/>
        <w:jc w:val="both"/>
      </w:pPr>
      <w:r w:rsidRPr="00430B05">
        <w:rPr>
          <w:color w:val="000000"/>
        </w:rPr>
        <w:t>Решения по вопросам, ставящимся на повестке дня Общих собраний членов Товарищества, могут приниматься путем проведения заочного, очно-заочного голосования с применением электронных или иных технических средств, а также при проведении очного голосования, предусматривающего совместное дистанционное участие.</w:t>
      </w:r>
    </w:p>
    <w:p w14:paraId="00000187" w14:textId="6D9918FD" w:rsidR="002918C8" w:rsidRPr="00430B05" w:rsidRDefault="00271D42" w:rsidP="00242A46">
      <w:r w:rsidRPr="00430B05">
        <w:rPr>
          <w:color w:val="000000"/>
        </w:rPr>
        <w:t>Заочное и очно-заочное голосование с использованием электронных или иных технических средств осуществляется в соответствии с условиями, предусмотренными п. 8.20 и 8.26 настоящего Устава</w:t>
      </w:r>
      <w:r w:rsidR="00242A46" w:rsidRPr="00430B05">
        <w:rPr>
          <w:color w:val="000000"/>
        </w:rPr>
        <w:t>, а также через официальный сайт Товарищества и/или цифровую платформу, утверждённую решением Правления или Общего собрания.</w:t>
      </w:r>
    </w:p>
    <w:p w14:paraId="00000188" w14:textId="77777777" w:rsidR="002918C8" w:rsidRPr="00430B05" w:rsidRDefault="00271D42">
      <w:pPr>
        <w:numPr>
          <w:ilvl w:val="1"/>
          <w:numId w:val="4"/>
        </w:numPr>
        <w:pBdr>
          <w:top w:val="nil"/>
          <w:left w:val="nil"/>
          <w:bottom w:val="nil"/>
          <w:right w:val="nil"/>
          <w:between w:val="nil"/>
        </w:pBdr>
        <w:ind w:left="-142" w:hanging="425"/>
        <w:jc w:val="both"/>
      </w:pPr>
      <w:r w:rsidRPr="00430B05">
        <w:rPr>
          <w:color w:val="000000"/>
        </w:rPr>
        <w:t>Принятие решения о проведении общего собрания в форме заочного, очно-заочного голосования и очного голосования с применением электронных или иных технических средств оформляется протоколом заседания Правления.</w:t>
      </w:r>
    </w:p>
    <w:p w14:paraId="00000189" w14:textId="77777777" w:rsidR="002918C8" w:rsidRPr="00430B05" w:rsidRDefault="00271D42">
      <w:pPr>
        <w:pBdr>
          <w:top w:val="nil"/>
          <w:left w:val="nil"/>
          <w:bottom w:val="nil"/>
          <w:right w:val="nil"/>
          <w:between w:val="nil"/>
        </w:pBdr>
        <w:ind w:left="-142"/>
        <w:jc w:val="both"/>
        <w:rPr>
          <w:color w:val="000000"/>
        </w:rPr>
      </w:pPr>
      <w:r w:rsidRPr="00430B05">
        <w:rPr>
          <w:color w:val="000000"/>
        </w:rPr>
        <w:t>В протокол вносятся также все прочие решения, принятые инициатором для обеспечения проведения общего собрания в форме заочного, очно-заочного голосования с применением электронных или иных технических средств, а также при проведении очного голосования, предусматривающего совместное дистанционное участие, в том числе определяется срок, в течение которого необходимо подготовить уведомление и определяется состав сведений, которые в нем должны содержаться.</w:t>
      </w:r>
    </w:p>
    <w:p w14:paraId="0000018A"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После принятия решения о проведении общего собрания в формах, указанных в п. 10.1, правление готовит уведомление о проведении общего собрания, в котором должны содержаться сведения, указанные в п. 8.11, а также дата и время начала и окончания заочного голосования по вопросам повестки общего собрания членов Товарищества, сведения об используемых электронных или иных технических средствах, а также адрес электронной почты и (или) номер телефона для направления участниками общего собрания членов Товарищества подтверждения факта участия в голосовании и решений по вопросам, включенным в повестку общего собрания членов Товарищества.</w:t>
      </w:r>
    </w:p>
    <w:p w14:paraId="0000018B"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При проведении очного голосования, предусматривающего совместное дистанционное участие, в уведомлении о проведении общего собрания членов Товарищества указываются перечень вопросов, подлежащих рассмотрению на общем собрании членов Товарищества, дата, время и место проведения общего собрания членов Товарищества (в случае проведения голосования, предусматривающего возможность присутствия), а также сведения об используемых электронных или иных технических средствах.</w:t>
      </w:r>
    </w:p>
    <w:p w14:paraId="0000018C" w14:textId="77777777" w:rsidR="002918C8" w:rsidRPr="00430B05" w:rsidRDefault="00271D42">
      <w:pPr>
        <w:numPr>
          <w:ilvl w:val="1"/>
          <w:numId w:val="4"/>
        </w:numPr>
        <w:pBdr>
          <w:top w:val="nil"/>
          <w:left w:val="nil"/>
          <w:bottom w:val="nil"/>
          <w:right w:val="nil"/>
          <w:between w:val="nil"/>
        </w:pBdr>
        <w:ind w:left="-142" w:hanging="567"/>
        <w:jc w:val="both"/>
      </w:pPr>
      <w:r w:rsidRPr="00430B05">
        <w:rPr>
          <w:color w:val="000000"/>
        </w:rPr>
        <w:t>Уведомление о проведении общего собрания в очной, заочной, очно-заочной форме с использованием электронных или иных технических средств не менее чем за 2 недели до начала голосования:</w:t>
      </w:r>
    </w:p>
    <w:p w14:paraId="0000018D"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00000"/>
        </w:rPr>
        <w:t>направляется в форме электронного сообщения (посредством электронной почты и передачи коротких текстовых сообщений в соответствии со сведениями, представленными правообладателями земельных участков для внесения в реестр членов Товарищества);</w:t>
      </w:r>
    </w:p>
    <w:p w14:paraId="0000018F"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00000"/>
        </w:rPr>
        <w:t>размещается на информационном щите, расположенном в границах территории Товарищества.</w:t>
      </w:r>
    </w:p>
    <w:p w14:paraId="00000190" w14:textId="77777777" w:rsidR="002918C8" w:rsidRPr="00430B05" w:rsidRDefault="00271D42">
      <w:pPr>
        <w:numPr>
          <w:ilvl w:val="1"/>
          <w:numId w:val="4"/>
        </w:numPr>
        <w:pBdr>
          <w:top w:val="nil"/>
          <w:left w:val="nil"/>
          <w:bottom w:val="nil"/>
          <w:right w:val="nil"/>
          <w:between w:val="nil"/>
        </w:pBdr>
        <w:ind w:left="-142" w:hanging="567"/>
        <w:jc w:val="both"/>
      </w:pPr>
      <w:r w:rsidRPr="00430B05">
        <w:rPr>
          <w:color w:val="000000"/>
        </w:rPr>
        <w:t>Продолжительность заочного голосования по вопросам повестки общего собрания членов Товарищества с применением электронных или иных технических средств составляет не менее семи и не более четырнадцати дней (без перерывов) с даты и времени начала проведения такого голосования.</w:t>
      </w:r>
    </w:p>
    <w:p w14:paraId="00000191" w14:textId="77777777" w:rsidR="002918C8" w:rsidRPr="00430B05" w:rsidRDefault="00271D42">
      <w:pPr>
        <w:numPr>
          <w:ilvl w:val="1"/>
          <w:numId w:val="4"/>
        </w:numPr>
        <w:pBdr>
          <w:top w:val="nil"/>
          <w:left w:val="nil"/>
          <w:bottom w:val="nil"/>
          <w:right w:val="nil"/>
          <w:between w:val="nil"/>
        </w:pBdr>
        <w:ind w:left="-142" w:hanging="567"/>
        <w:jc w:val="both"/>
      </w:pPr>
      <w:bookmarkStart w:id="7" w:name="_heading=h.3znysh7" w:colFirst="0" w:colLast="0"/>
      <w:bookmarkEnd w:id="7"/>
      <w:r w:rsidRPr="00430B05">
        <w:rPr>
          <w:color w:val="000000"/>
        </w:rPr>
        <w:t>Момент начала и окончания процедуры заочного и очно-заочного голосования с помощью электронных и технических средств определяется п. 8.23 настоящего Устава.</w:t>
      </w:r>
    </w:p>
    <w:p w14:paraId="00000192" w14:textId="0A88B2D7" w:rsidR="002918C8" w:rsidRPr="00430B05" w:rsidRDefault="00271D42">
      <w:pPr>
        <w:numPr>
          <w:ilvl w:val="1"/>
          <w:numId w:val="4"/>
        </w:numPr>
        <w:pBdr>
          <w:top w:val="nil"/>
          <w:left w:val="nil"/>
          <w:bottom w:val="nil"/>
          <w:right w:val="nil"/>
          <w:between w:val="nil"/>
        </w:pBdr>
        <w:ind w:left="-142" w:hanging="567"/>
        <w:jc w:val="both"/>
      </w:pPr>
      <w:r w:rsidRPr="00430B05">
        <w:rPr>
          <w:color w:val="000000"/>
        </w:rPr>
        <w:lastRenderedPageBreak/>
        <w:t xml:space="preserve">Принявшими участие в общем собрании членов Товарищества, считаются члены Товарищества, и лица, ведущие садоводство на территории </w:t>
      </w:r>
      <w:r w:rsidR="00193F83">
        <w:rPr>
          <w:color w:val="000000"/>
        </w:rPr>
        <w:t>Д</w:t>
      </w:r>
      <w:r w:rsidR="00193F83" w:rsidRPr="00430B05">
        <w:rPr>
          <w:color w:val="000000"/>
        </w:rPr>
        <w:t xml:space="preserve">ТСН </w:t>
      </w:r>
      <w:r w:rsidRPr="00430B05">
        <w:rPr>
          <w:color w:val="000000"/>
        </w:rPr>
        <w:t>без участия в Товариществе, подавшие бюллетени для голосования лично</w:t>
      </w:r>
      <w:r w:rsidR="00E758EC" w:rsidRPr="00430B05">
        <w:rPr>
          <w:color w:val="000000"/>
        </w:rPr>
        <w:t xml:space="preserve"> (а также Почтой России)</w:t>
      </w:r>
      <w:r w:rsidRPr="00430B05">
        <w:rPr>
          <w:color w:val="000000"/>
        </w:rPr>
        <w:t>, направившие бюллетень на адрес электронной почты Товарищества, через личный кабинет на официальном сайте Товарищества</w:t>
      </w:r>
      <w:r w:rsidRPr="00430B05">
        <w:t xml:space="preserve"> (если имеется), </w:t>
      </w:r>
      <w:r w:rsidRPr="00430B05">
        <w:rPr>
          <w:color w:val="000000"/>
        </w:rPr>
        <w:t>либо через личный кабинет на официально утвержденной в Товариществе цифровой платформе, предусматривающей онлайн голосование</w:t>
      </w:r>
      <w:r w:rsidR="00E758EC" w:rsidRPr="00430B05">
        <w:rPr>
          <w:color w:val="000000"/>
        </w:rPr>
        <w:t>.</w:t>
      </w:r>
      <w:r w:rsidR="00E758EC" w:rsidRPr="00430B05">
        <w:t xml:space="preserve"> </w:t>
      </w:r>
    </w:p>
    <w:p w14:paraId="00000193" w14:textId="77777777" w:rsidR="002918C8" w:rsidRPr="00430B05" w:rsidRDefault="00271D42">
      <w:pPr>
        <w:numPr>
          <w:ilvl w:val="1"/>
          <w:numId w:val="4"/>
        </w:numPr>
        <w:pBdr>
          <w:top w:val="nil"/>
          <w:left w:val="nil"/>
          <w:bottom w:val="nil"/>
          <w:right w:val="nil"/>
          <w:between w:val="nil"/>
        </w:pBdr>
        <w:ind w:left="-142" w:hanging="567"/>
        <w:jc w:val="both"/>
      </w:pPr>
      <w:r w:rsidRPr="00430B05">
        <w:rPr>
          <w:color w:val="000000"/>
        </w:rPr>
        <w:t>Голосование с применением электронных или иных технических средств осуществляется при соблюдении следующих условий:</w:t>
      </w:r>
    </w:p>
    <w:p w14:paraId="00000194" w14:textId="77777777" w:rsidR="002918C8" w:rsidRPr="00430B05" w:rsidRDefault="00271D42">
      <w:pPr>
        <w:numPr>
          <w:ilvl w:val="2"/>
          <w:numId w:val="4"/>
        </w:numPr>
        <w:pBdr>
          <w:top w:val="nil"/>
          <w:left w:val="nil"/>
          <w:bottom w:val="nil"/>
          <w:right w:val="nil"/>
          <w:between w:val="nil"/>
        </w:pBdr>
        <w:ind w:left="0" w:hanging="851"/>
        <w:jc w:val="both"/>
      </w:pPr>
      <w:r w:rsidRPr="00430B05">
        <w:rPr>
          <w:color w:val="000000"/>
        </w:rPr>
        <w:t>проверка личности участников голосования, которая заключается в необходимости подтверждения факта участия в голосовании лица, сведения о котором содержатся в реестре членов Товарищества и которое заявило о своем участии в общем собрании членов Товарищества посредством отправления сообщения с адреса электронной почты и (или) номера телефона, содержащихся в указанном реестре. В случае проведения голосования с использованием единого портала государственных и муниципальных услуг проверка личности участников голосования осуществляется посредством единой системы идентификации и аутентификации;</w:t>
      </w:r>
    </w:p>
    <w:p w14:paraId="00000195" w14:textId="77777777" w:rsidR="002918C8" w:rsidRPr="00430B05" w:rsidRDefault="00271D42">
      <w:pPr>
        <w:numPr>
          <w:ilvl w:val="2"/>
          <w:numId w:val="4"/>
        </w:numPr>
        <w:pBdr>
          <w:top w:val="nil"/>
          <w:left w:val="nil"/>
          <w:bottom w:val="nil"/>
          <w:right w:val="nil"/>
          <w:between w:val="nil"/>
        </w:pBdr>
        <w:ind w:left="0" w:hanging="851"/>
        <w:jc w:val="both"/>
      </w:pPr>
      <w:r w:rsidRPr="00430B05">
        <w:rPr>
          <w:color w:val="000000"/>
        </w:rPr>
        <w:t>направление участниками голосования решений в электронной форме посредством отправления сообщения с адреса электронной почты и (или) номера телефона, содержащихся в реестре членов Товарищества, с использованием са</w:t>
      </w:r>
      <w:r w:rsidRPr="00430B05">
        <w:t xml:space="preserve">йта Товарищества или </w:t>
      </w:r>
      <w:r w:rsidRPr="00430B05">
        <w:rPr>
          <w:color w:val="000000"/>
        </w:rPr>
        <w:t>через личный кабинет на официально утвержденной в Товариществе цифровой платформе.</w:t>
      </w:r>
    </w:p>
    <w:p w14:paraId="00000196" w14:textId="77777777" w:rsidR="002918C8" w:rsidRPr="00430B05" w:rsidRDefault="00271D42">
      <w:pPr>
        <w:numPr>
          <w:ilvl w:val="2"/>
          <w:numId w:val="4"/>
        </w:numPr>
        <w:pBdr>
          <w:top w:val="nil"/>
          <w:left w:val="nil"/>
          <w:bottom w:val="nil"/>
          <w:right w:val="nil"/>
          <w:between w:val="nil"/>
        </w:pBdr>
        <w:ind w:left="0" w:hanging="851"/>
        <w:jc w:val="both"/>
      </w:pPr>
      <w:r w:rsidRPr="00430B05">
        <w:rPr>
          <w:color w:val="000000"/>
        </w:rPr>
        <w:t>уведомление участника голосования о получении его решения с указанием даты и времени поступления решения лицу, осуществляющему подведение итогов голосования;</w:t>
      </w:r>
    </w:p>
    <w:p w14:paraId="00000197" w14:textId="77777777" w:rsidR="002918C8" w:rsidRPr="00430B05" w:rsidRDefault="00271D42">
      <w:pPr>
        <w:numPr>
          <w:ilvl w:val="2"/>
          <w:numId w:val="4"/>
        </w:numPr>
        <w:pBdr>
          <w:top w:val="nil"/>
          <w:left w:val="nil"/>
          <w:bottom w:val="nil"/>
          <w:right w:val="nil"/>
          <w:between w:val="nil"/>
        </w:pBdr>
        <w:ind w:left="0" w:hanging="851"/>
        <w:jc w:val="both"/>
      </w:pPr>
      <w:r w:rsidRPr="00430B05">
        <w:rPr>
          <w:color w:val="000000"/>
        </w:rPr>
        <w:t>обеспечение тайны голосования в случае, указанном в части 5 статьи 16 ФЗ-217.</w:t>
      </w:r>
    </w:p>
    <w:p w14:paraId="00000198" w14:textId="77777777" w:rsidR="002918C8" w:rsidRPr="00430B05" w:rsidRDefault="00271D42">
      <w:pPr>
        <w:numPr>
          <w:ilvl w:val="1"/>
          <w:numId w:val="4"/>
        </w:numPr>
        <w:pBdr>
          <w:top w:val="nil"/>
          <w:left w:val="nil"/>
          <w:bottom w:val="nil"/>
          <w:right w:val="nil"/>
          <w:between w:val="nil"/>
        </w:pBdr>
        <w:ind w:left="142" w:hanging="709"/>
        <w:jc w:val="both"/>
      </w:pPr>
      <w:r w:rsidRPr="00430B05">
        <w:rPr>
          <w:b/>
          <w:color w:val="000000"/>
        </w:rPr>
        <w:t>Оформление решения общего собрания с использованием электронных или иных технических средств:</w:t>
      </w:r>
    </w:p>
    <w:p w14:paraId="00000199" w14:textId="77777777" w:rsidR="002918C8" w:rsidRPr="00430B05" w:rsidRDefault="00271D42">
      <w:pPr>
        <w:numPr>
          <w:ilvl w:val="2"/>
          <w:numId w:val="4"/>
        </w:numPr>
        <w:pBdr>
          <w:top w:val="nil"/>
          <w:left w:val="nil"/>
          <w:bottom w:val="nil"/>
          <w:right w:val="nil"/>
          <w:between w:val="nil"/>
        </w:pBdr>
        <w:ind w:left="142" w:hanging="851"/>
        <w:jc w:val="both"/>
      </w:pPr>
      <w:r w:rsidRPr="00430B05">
        <w:rPr>
          <w:color w:val="000000"/>
        </w:rPr>
        <w:t>По окончанию голосования составляется протокол об итогах голосования. Документы подписываются Председателем Товарищества.</w:t>
      </w:r>
    </w:p>
    <w:p w14:paraId="0000019A" w14:textId="77777777" w:rsidR="002918C8" w:rsidRPr="00430B05" w:rsidRDefault="00271D42">
      <w:pPr>
        <w:numPr>
          <w:ilvl w:val="2"/>
          <w:numId w:val="4"/>
        </w:numPr>
        <w:pBdr>
          <w:top w:val="nil"/>
          <w:left w:val="nil"/>
          <w:bottom w:val="nil"/>
          <w:right w:val="nil"/>
          <w:between w:val="nil"/>
        </w:pBdr>
        <w:ind w:left="142" w:hanging="851"/>
        <w:jc w:val="both"/>
      </w:pPr>
      <w:r w:rsidRPr="00430B05">
        <w:rPr>
          <w:color w:val="000000"/>
        </w:rPr>
        <w:t>В протоколе в обязательном порядке указываются дата и место подведения итогов голосования, повестка дня, кворум.</w:t>
      </w:r>
    </w:p>
    <w:p w14:paraId="0000019B" w14:textId="01B68ED9" w:rsidR="002918C8" w:rsidRPr="00430B05" w:rsidRDefault="00271D42">
      <w:pPr>
        <w:numPr>
          <w:ilvl w:val="2"/>
          <w:numId w:val="4"/>
        </w:numPr>
        <w:pBdr>
          <w:top w:val="nil"/>
          <w:left w:val="nil"/>
          <w:bottom w:val="nil"/>
          <w:right w:val="nil"/>
          <w:between w:val="nil"/>
        </w:pBdr>
        <w:ind w:left="142" w:hanging="851"/>
        <w:jc w:val="both"/>
      </w:pPr>
      <w:r w:rsidRPr="00430B05">
        <w:rPr>
          <w:color w:val="000000"/>
        </w:rPr>
        <w:t>После оформления протокола об итогах голосования, бюллетени голосования (в том числе поступившие на электронную почту, на официальный сайт Товарищества</w:t>
      </w:r>
      <w:r w:rsidR="00E758EC" w:rsidRPr="00430B05">
        <w:rPr>
          <w:color w:val="000000"/>
        </w:rPr>
        <w:t xml:space="preserve"> и т.д.</w:t>
      </w:r>
      <w:r w:rsidRPr="00430B05">
        <w:rPr>
          <w:color w:val="000000"/>
        </w:rPr>
        <w:t>) распечатываются и передаются в Правление Товарищества на хранение.</w:t>
      </w:r>
    </w:p>
    <w:p w14:paraId="0000019C" w14:textId="77777777" w:rsidR="002918C8" w:rsidRPr="00430B05" w:rsidRDefault="00271D42">
      <w:pPr>
        <w:numPr>
          <w:ilvl w:val="2"/>
          <w:numId w:val="4"/>
        </w:numPr>
        <w:pBdr>
          <w:top w:val="nil"/>
          <w:left w:val="nil"/>
          <w:bottom w:val="nil"/>
          <w:right w:val="nil"/>
          <w:between w:val="nil"/>
        </w:pBdr>
        <w:ind w:left="142" w:hanging="851"/>
        <w:jc w:val="both"/>
      </w:pPr>
      <w:r w:rsidRPr="00430B05">
        <w:rPr>
          <w:color w:val="000000"/>
        </w:rPr>
        <w:t>Протокол об итогах голосования и ведомость учета голосов являются документами, свидетельствующим о принятии решения общим собранием членов Товарищества по вопросам, вынесенным на голосование.</w:t>
      </w:r>
    </w:p>
    <w:p w14:paraId="0000019D"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 xml:space="preserve">Голосование может быть также проведено с использованием единого портала государственных и муниципальных услуг, а также на иных цифровых платформах, предусматривающих онлайн голосование. </w:t>
      </w:r>
    </w:p>
    <w:p w14:paraId="0000019E" w14:textId="77777777" w:rsidR="002918C8" w:rsidRPr="00430B05" w:rsidRDefault="00271D42">
      <w:pPr>
        <w:numPr>
          <w:ilvl w:val="2"/>
          <w:numId w:val="4"/>
        </w:numPr>
        <w:pBdr>
          <w:top w:val="nil"/>
          <w:left w:val="nil"/>
          <w:bottom w:val="nil"/>
          <w:right w:val="nil"/>
          <w:between w:val="nil"/>
        </w:pBdr>
        <w:ind w:left="284" w:hanging="993"/>
        <w:jc w:val="both"/>
      </w:pPr>
      <w:bookmarkStart w:id="8" w:name="_heading=h.2et92p0" w:colFirst="0" w:colLast="0"/>
      <w:bookmarkEnd w:id="8"/>
      <w:r w:rsidRPr="00430B05">
        <w:rPr>
          <w:color w:val="000000"/>
        </w:rPr>
        <w:t>Каждый собственник/правообладатель земельного участка, расположенного в границах Товарищества имеет в сети «Интернет» личный кабинет.</w:t>
      </w:r>
    </w:p>
    <w:p w14:paraId="0000019F" w14:textId="77777777" w:rsidR="002918C8" w:rsidRPr="00430B05" w:rsidRDefault="00271D42">
      <w:pPr>
        <w:numPr>
          <w:ilvl w:val="2"/>
          <w:numId w:val="4"/>
        </w:numPr>
        <w:pBdr>
          <w:top w:val="nil"/>
          <w:left w:val="nil"/>
          <w:bottom w:val="nil"/>
          <w:right w:val="nil"/>
          <w:between w:val="nil"/>
        </w:pBdr>
        <w:ind w:left="284" w:hanging="993"/>
        <w:jc w:val="both"/>
      </w:pPr>
      <w:r w:rsidRPr="00430B05">
        <w:rPr>
          <w:color w:val="000000"/>
        </w:rPr>
        <w:t xml:space="preserve">При проведении голосования, </w:t>
      </w:r>
      <w:r w:rsidRPr="00430B05">
        <w:t>Собственник</w:t>
      </w:r>
      <w:r w:rsidRPr="00430B05">
        <w:rPr>
          <w:color w:val="000000"/>
        </w:rPr>
        <w:t xml:space="preserve">/правообладатель земельного участка, расположенного в границах Товарищества осуществляет вход в свой личный кабинет, в специальном разделе которого находится </w:t>
      </w:r>
      <w:r w:rsidRPr="00430B05">
        <w:t>бюллетень с вопросами Повестки дня.</w:t>
      </w:r>
    </w:p>
    <w:p w14:paraId="000001A0" w14:textId="77777777" w:rsidR="002918C8" w:rsidRPr="00430B05" w:rsidRDefault="00271D42">
      <w:pPr>
        <w:numPr>
          <w:ilvl w:val="2"/>
          <w:numId w:val="4"/>
        </w:numPr>
        <w:pBdr>
          <w:top w:val="nil"/>
          <w:left w:val="nil"/>
          <w:bottom w:val="nil"/>
          <w:right w:val="nil"/>
          <w:between w:val="nil"/>
        </w:pBdr>
        <w:ind w:left="284" w:hanging="993"/>
        <w:jc w:val="both"/>
      </w:pPr>
      <w:r w:rsidRPr="00430B05">
        <w:rPr>
          <w:color w:val="000000"/>
        </w:rPr>
        <w:t xml:space="preserve">Номер телефона должен соответствовать номеру </w:t>
      </w:r>
      <w:r w:rsidRPr="00430B05">
        <w:t>телефона</w:t>
      </w:r>
      <w:r w:rsidRPr="00430B05">
        <w:rPr>
          <w:color w:val="000000"/>
        </w:rPr>
        <w:t xml:space="preserve">, который содержится в Реестре членов Товарищества, в случае несоответствия вход в личный кабинет невозможно будет осуществить. В случае изменения номера телефона необходимо связаться с </w:t>
      </w:r>
      <w:r w:rsidRPr="00430B05">
        <w:t>Правлением</w:t>
      </w:r>
      <w:r w:rsidRPr="00430B05">
        <w:rPr>
          <w:color w:val="000000"/>
        </w:rPr>
        <w:t xml:space="preserve"> Товарищества для внесения изменений актуальных данных в реестр членов Товарищества. </w:t>
      </w:r>
    </w:p>
    <w:p w14:paraId="000001A1"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 xml:space="preserve">Результаты голосования, в случае использования единого портала государственных и муниципальных услуг, а также на иных цифровых платформах поступают администратору (модератору сайта), назначаемому Правлением Товарищества, который </w:t>
      </w:r>
      <w:r w:rsidRPr="00430B05">
        <w:rPr>
          <w:color w:val="000000"/>
        </w:rPr>
        <w:lastRenderedPageBreak/>
        <w:t>после окончания голосовании показывает итоги (результаты голосования, протокол, бюллетени) членам Правления.</w:t>
      </w:r>
    </w:p>
    <w:p w14:paraId="000001A2"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После завершения голосования Протокол собрания с итогами голосования формируется автоматическим способом. Уполномоченное лицо (член Правления) распечатывает итоги голосования (Протокол Общего собрания), после чего Протокол подписывается Председателем Товарищества</w:t>
      </w:r>
    </w:p>
    <w:p w14:paraId="000001A3" w14:textId="77777777" w:rsidR="002918C8" w:rsidRPr="00430B05" w:rsidRDefault="00271D42">
      <w:pPr>
        <w:numPr>
          <w:ilvl w:val="1"/>
          <w:numId w:val="4"/>
        </w:numPr>
        <w:pBdr>
          <w:top w:val="nil"/>
          <w:left w:val="nil"/>
          <w:bottom w:val="nil"/>
          <w:right w:val="nil"/>
          <w:between w:val="nil"/>
        </w:pBdr>
        <w:spacing w:line="259" w:lineRule="auto"/>
        <w:ind w:left="142" w:hanging="709"/>
        <w:jc w:val="both"/>
      </w:pPr>
      <w:r w:rsidRPr="00430B05">
        <w:rPr>
          <w:color w:val="0D0D0D"/>
        </w:rPr>
        <w:t>При проведении очного голосования с применением электронных или иных технических средств, предусматривающего совместное дистанционное присутствие лиц, осуществляется видеозапись.</w:t>
      </w:r>
    </w:p>
    <w:p w14:paraId="000001A4" w14:textId="77777777" w:rsidR="002918C8" w:rsidRPr="00430B05" w:rsidRDefault="00271D42">
      <w:pPr>
        <w:numPr>
          <w:ilvl w:val="1"/>
          <w:numId w:val="4"/>
        </w:numPr>
        <w:pBdr>
          <w:top w:val="nil"/>
          <w:left w:val="nil"/>
          <w:bottom w:val="nil"/>
          <w:right w:val="nil"/>
          <w:between w:val="nil"/>
        </w:pBdr>
        <w:spacing w:line="259" w:lineRule="auto"/>
        <w:ind w:left="142" w:hanging="709"/>
        <w:jc w:val="both"/>
      </w:pPr>
      <w:r w:rsidRPr="00430B05">
        <w:rPr>
          <w:color w:val="000000"/>
        </w:rPr>
        <w:t xml:space="preserve">В случае проведения очного голосования, предусматривающего совместное дистанционное участие, без определения места его проведения и возможности присутствия в таком месте в Протоколе Общего собрания членов Товарищества место проведения такого собрания не указывается. </w:t>
      </w:r>
    </w:p>
    <w:p w14:paraId="000001A5" w14:textId="77777777" w:rsidR="002918C8" w:rsidRPr="00430B05" w:rsidRDefault="00271D42">
      <w:pPr>
        <w:numPr>
          <w:ilvl w:val="1"/>
          <w:numId w:val="4"/>
        </w:numPr>
        <w:pBdr>
          <w:top w:val="nil"/>
          <w:left w:val="nil"/>
          <w:bottom w:val="nil"/>
          <w:right w:val="nil"/>
          <w:between w:val="nil"/>
        </w:pBdr>
        <w:spacing w:line="259" w:lineRule="auto"/>
        <w:ind w:left="142" w:hanging="709"/>
        <w:jc w:val="both"/>
      </w:pPr>
      <w:r w:rsidRPr="00430B05">
        <w:rPr>
          <w:color w:val="000000"/>
        </w:rPr>
        <w:t xml:space="preserve">Видеозапись проведения очного голосования, предусматривающего совместное дистанционное участие (в случае ее осуществления), прилагается к Протоколу Общего собрания членов Товарищества на электронном носителе. </w:t>
      </w:r>
    </w:p>
    <w:p w14:paraId="000001A6" w14:textId="77777777" w:rsidR="002918C8" w:rsidRPr="00430B05" w:rsidRDefault="00271D42">
      <w:pPr>
        <w:numPr>
          <w:ilvl w:val="1"/>
          <w:numId w:val="4"/>
        </w:numPr>
        <w:pBdr>
          <w:top w:val="nil"/>
          <w:left w:val="nil"/>
          <w:bottom w:val="nil"/>
          <w:right w:val="nil"/>
          <w:between w:val="nil"/>
        </w:pBdr>
        <w:spacing w:line="259" w:lineRule="auto"/>
        <w:ind w:left="142" w:hanging="709"/>
        <w:jc w:val="both"/>
      </w:pPr>
      <w:r w:rsidRPr="00430B05">
        <w:rPr>
          <w:color w:val="000000"/>
        </w:rPr>
        <w:t xml:space="preserve">Голосование на Общем собрании членов Товарищества допускается путем передачи коротких текстовых сообщений и осуществляется без использования сайтов либо информационной системы. </w:t>
      </w:r>
    </w:p>
    <w:p w14:paraId="000001A7" w14:textId="77777777" w:rsidR="002918C8" w:rsidRPr="00430B05" w:rsidRDefault="00271D42">
      <w:pPr>
        <w:pBdr>
          <w:top w:val="nil"/>
          <w:left w:val="nil"/>
          <w:bottom w:val="nil"/>
          <w:right w:val="nil"/>
          <w:between w:val="nil"/>
        </w:pBdr>
        <w:spacing w:after="160" w:line="259" w:lineRule="auto"/>
        <w:ind w:left="142"/>
        <w:jc w:val="both"/>
        <w:rPr>
          <w:color w:val="000000"/>
        </w:rPr>
      </w:pPr>
      <w:r w:rsidRPr="00430B05">
        <w:rPr>
          <w:color w:val="000000"/>
        </w:rPr>
        <w:t>В таких сообщениях должны содержаться:</w:t>
      </w:r>
    </w:p>
    <w:p w14:paraId="000001A8" w14:textId="77777777" w:rsidR="002918C8" w:rsidRPr="00430B05" w:rsidRDefault="00271D42">
      <w:pPr>
        <w:spacing w:after="160" w:line="259" w:lineRule="auto"/>
        <w:jc w:val="both"/>
      </w:pPr>
      <w:r w:rsidRPr="00430B05">
        <w:t>- наименование Товарищества, дата голосования;</w:t>
      </w:r>
    </w:p>
    <w:p w14:paraId="000001A9" w14:textId="77777777" w:rsidR="002918C8" w:rsidRPr="00430B05" w:rsidRDefault="00271D42">
      <w:pPr>
        <w:spacing w:after="160" w:line="259" w:lineRule="auto"/>
        <w:jc w:val="both"/>
      </w:pPr>
      <w:r w:rsidRPr="00430B05">
        <w:t>- номер (или иной идентификатор) вопроса в повестке общего собрания членов Товарищества и принятое решение по данному вопросу.</w:t>
      </w:r>
    </w:p>
    <w:p w14:paraId="3C483DF5" w14:textId="77777777" w:rsidR="00242A46" w:rsidRPr="00430B05" w:rsidRDefault="00271D42" w:rsidP="00242A46">
      <w:pPr>
        <w:numPr>
          <w:ilvl w:val="1"/>
          <w:numId w:val="4"/>
        </w:numPr>
        <w:pBdr>
          <w:top w:val="nil"/>
          <w:left w:val="nil"/>
          <w:bottom w:val="nil"/>
          <w:right w:val="nil"/>
          <w:between w:val="nil"/>
        </w:pBdr>
        <w:spacing w:after="160" w:line="259" w:lineRule="auto"/>
        <w:ind w:left="142" w:hanging="709"/>
        <w:jc w:val="both"/>
      </w:pPr>
      <w:r w:rsidRPr="00430B05">
        <w:rPr>
          <w:color w:val="000000"/>
        </w:rPr>
        <w:t>Порядок проведения общего собрания с использованием электронных или иных технических средств осуществляется согласно разделу 10 настоящего Устава, если иное не установлено решением общего собрания членов Товарищества.</w:t>
      </w:r>
    </w:p>
    <w:p w14:paraId="7B6F6995" w14:textId="72F50185" w:rsidR="00242A46" w:rsidRPr="00430B05" w:rsidRDefault="00242A46" w:rsidP="00242A46">
      <w:pPr>
        <w:numPr>
          <w:ilvl w:val="1"/>
          <w:numId w:val="4"/>
        </w:numPr>
        <w:pBdr>
          <w:top w:val="nil"/>
          <w:left w:val="nil"/>
          <w:bottom w:val="nil"/>
          <w:right w:val="nil"/>
          <w:between w:val="nil"/>
        </w:pBdr>
        <w:spacing w:after="160" w:line="259" w:lineRule="auto"/>
        <w:ind w:left="142" w:hanging="709"/>
        <w:jc w:val="both"/>
      </w:pPr>
      <w:r w:rsidRPr="00430B05">
        <w:rPr>
          <w:color w:val="000000"/>
        </w:rPr>
        <w:t>Правление Товарищества вправе самостоятельно принимать решение о проведении Общего собрания членов Товарищества, в том числе в форме заочного, очно-заочного голосования с применением электронных или иных технических средств, без необходимости отдельного утверждения такого решения Общим собранием. Проведение собрания осуществляется в пределах компетенции, установленной настоящим Уставом и законодательством Российской Федерации.</w:t>
      </w:r>
    </w:p>
    <w:p w14:paraId="4570A404" w14:textId="77777777" w:rsidR="00242A46" w:rsidRPr="00430B05" w:rsidRDefault="00242A46" w:rsidP="00242A46">
      <w:pPr>
        <w:pBdr>
          <w:top w:val="nil"/>
          <w:left w:val="nil"/>
          <w:bottom w:val="nil"/>
          <w:right w:val="nil"/>
          <w:between w:val="nil"/>
        </w:pBdr>
        <w:spacing w:after="160" w:line="259" w:lineRule="auto"/>
        <w:ind w:left="142"/>
        <w:jc w:val="both"/>
      </w:pPr>
    </w:p>
    <w:p w14:paraId="000001AB" w14:textId="25C65346" w:rsidR="002918C8" w:rsidRPr="00430B05" w:rsidRDefault="00271D42">
      <w:pPr>
        <w:numPr>
          <w:ilvl w:val="0"/>
          <w:numId w:val="4"/>
        </w:numPr>
        <w:pBdr>
          <w:top w:val="nil"/>
          <w:left w:val="nil"/>
          <w:bottom w:val="nil"/>
          <w:right w:val="nil"/>
          <w:between w:val="nil"/>
        </w:pBdr>
        <w:tabs>
          <w:tab w:val="left" w:pos="-426"/>
        </w:tabs>
        <w:jc w:val="center"/>
      </w:pPr>
      <w:r w:rsidRPr="00430B05">
        <w:rPr>
          <w:b/>
          <w:color w:val="000000"/>
        </w:rPr>
        <w:t xml:space="preserve">ЛИЦА, ВЕДУЩИЕ САДОВОДСТВО НА ТЕРРИТОРИИ </w:t>
      </w:r>
      <w:r w:rsidR="00193F83" w:rsidRPr="00193F83">
        <w:rPr>
          <w:b/>
          <w:bCs/>
          <w:color w:val="000000"/>
        </w:rPr>
        <w:t xml:space="preserve">ДТСН </w:t>
      </w:r>
      <w:r w:rsidRPr="00430B05">
        <w:rPr>
          <w:b/>
          <w:color w:val="000000"/>
        </w:rPr>
        <w:t>БЕЗ УЧАСТИЯ В ТОВАРИЩЕСТВЕ.</w:t>
      </w:r>
    </w:p>
    <w:p w14:paraId="7E39D3C9" w14:textId="528219C1" w:rsidR="009971C4" w:rsidRPr="00430B05" w:rsidRDefault="009971C4">
      <w:pPr>
        <w:numPr>
          <w:ilvl w:val="1"/>
          <w:numId w:val="4"/>
        </w:numPr>
        <w:pBdr>
          <w:top w:val="nil"/>
          <w:left w:val="nil"/>
          <w:bottom w:val="nil"/>
          <w:right w:val="nil"/>
          <w:between w:val="nil"/>
        </w:pBdr>
        <w:ind w:left="142" w:hanging="568"/>
        <w:jc w:val="both"/>
      </w:pPr>
      <w:r w:rsidRPr="00430B05">
        <w:rPr>
          <w:color w:val="000000"/>
        </w:rPr>
        <w:t xml:space="preserve">Ведение садоводства на земельных участках, расположенных в границах территории </w:t>
      </w:r>
      <w:r w:rsidR="00193F83">
        <w:rPr>
          <w:color w:val="000000"/>
        </w:rPr>
        <w:t>Д</w:t>
      </w:r>
      <w:r w:rsidR="00193F83" w:rsidRPr="00430B05">
        <w:rPr>
          <w:color w:val="000000"/>
        </w:rPr>
        <w:t>ТСН</w:t>
      </w:r>
      <w:r w:rsidRPr="00430B05">
        <w:rPr>
          <w:color w:val="000000"/>
        </w:rPr>
        <w:t>, без участия в Товариществе может осуществляться собственниками или в случаях, если земельные участки, находящиеся в государственной или муниципальной собственности и расположенные в границах территории Товариществ,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и данные лица не являются членами Товарищества</w:t>
      </w:r>
    </w:p>
    <w:p w14:paraId="000001AC" w14:textId="6549DAAC" w:rsidR="002918C8" w:rsidRPr="00430B05" w:rsidRDefault="009971C4">
      <w:pPr>
        <w:numPr>
          <w:ilvl w:val="1"/>
          <w:numId w:val="4"/>
        </w:numPr>
        <w:pBdr>
          <w:top w:val="nil"/>
          <w:left w:val="nil"/>
          <w:bottom w:val="nil"/>
          <w:right w:val="nil"/>
          <w:between w:val="nil"/>
        </w:pBdr>
        <w:ind w:left="142" w:hanging="568"/>
        <w:jc w:val="both"/>
      </w:pPr>
      <w:r w:rsidRPr="00430B05">
        <w:rPr>
          <w:color w:val="000000"/>
        </w:rPr>
        <w:t>Лица, указанные в пункте 11.1 настоящего Устава, не могут быть избраны в органы управления Товарищества, а также входить в состав ревизионной комиссии (ревизора) Товарищества</w:t>
      </w:r>
      <w:r w:rsidR="00271D42" w:rsidRPr="00430B05">
        <w:rPr>
          <w:color w:val="000000"/>
        </w:rPr>
        <w:t>.</w:t>
      </w:r>
    </w:p>
    <w:p w14:paraId="000001AD"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lastRenderedPageBreak/>
        <w:t>Лица, указанные в п. 11.1, вправе использовать имущество общего пользования, расположенное в границах территории Товарищества, на равных условиях и в объеме, установленном для членов Товарищества.</w:t>
      </w:r>
    </w:p>
    <w:p w14:paraId="000001AE"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Лица, указанные п. 11.1,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Товарищества, за услуги и работы товарищества по управлению таким имуществом, за иные услуги, предусмотренные сметой и ФЭО в порядке, установленном Федеральным законом РФ № 217 от 29.07. 2017 г. для уплаты взносов членами Товарищества.</w:t>
      </w:r>
    </w:p>
    <w:p w14:paraId="000001AF"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Суммарный ежегодный размер платы, предусмотренной п. 11.3 настоящего Устава, устанавливается в размере, равном суммарному ежегодному размеру членских и целевых взносов члена Товарищества, рассчитанных в соответствии с ФЭО, сметой, утвержденными на Общем собрании членов Товарищества.</w:t>
      </w:r>
    </w:p>
    <w:p w14:paraId="000001B0" w14:textId="298A163F"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В случае несвоевременного внесения платы в сроки, указанные в п 7.5. настоящего Устава, с лиц, указанных в п. 11.1. взыма</w:t>
      </w:r>
      <w:r w:rsidR="0057623E" w:rsidRPr="00430B05">
        <w:rPr>
          <w:color w:val="000000"/>
        </w:rPr>
        <w:t>е</w:t>
      </w:r>
      <w:r w:rsidRPr="00430B05">
        <w:rPr>
          <w:color w:val="000000"/>
        </w:rPr>
        <w:t xml:space="preserve">тся </w:t>
      </w:r>
      <w:r w:rsidR="0057623E" w:rsidRPr="00430B05">
        <w:rPr>
          <w:color w:val="000000"/>
        </w:rPr>
        <w:t>неустойка</w:t>
      </w:r>
      <w:r w:rsidRPr="00430B05">
        <w:rPr>
          <w:color w:val="000000"/>
        </w:rPr>
        <w:t xml:space="preserve"> в размере 0,5 % от суммы задолженности за каждый день просрочки платежа, но не более суммы основного долга. </w:t>
      </w:r>
      <w:r w:rsidR="0057623E" w:rsidRPr="00430B05">
        <w:rPr>
          <w:color w:val="000000"/>
        </w:rPr>
        <w:t xml:space="preserve">Неустойка </w:t>
      </w:r>
      <w:r w:rsidRPr="00430B05">
        <w:rPr>
          <w:color w:val="000000"/>
        </w:rPr>
        <w:t>начисляются за каждый календарный день просрочки исполнения обязанности по оплате, начиная со дня, следующего за установленным сроком уплаты.</w:t>
      </w:r>
    </w:p>
    <w:p w14:paraId="000001B1"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Лица, указанные в п. 11.1, вправе принимать участие в общем собрании членов Товарищества (очно, заочно, очно-заочно, в том числе с применением электронных или иных технических средств).</w:t>
      </w:r>
    </w:p>
    <w:p w14:paraId="000001B2"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Лица, указанные в п.11.1, вправе принимать участие в голосовании при принятии решений общим собранием членов Товарищества по вопросам:</w:t>
      </w:r>
    </w:p>
    <w:p w14:paraId="000001B3"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00000"/>
        </w:rPr>
        <w:t>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000001B4"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D0D0D"/>
        </w:rPr>
        <w:t>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14:paraId="000001B5"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00000"/>
        </w:rPr>
        <w:t>принятие решения о передаче земельных участков и (или) находящихся на них объектов недвижимости, относящихся к имуществу общего пользования, гражданам или организациям в аренду либо в безвозмездное пользование или об установлении сервитута в отношении такого имущества, а также определение условий использования такого имущества для целей, предусмотренных ФЗ-217;</w:t>
      </w:r>
    </w:p>
    <w:p w14:paraId="000001B6"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00000"/>
        </w:rPr>
        <w:t>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собственность организаций, осуществляющих газоснабжение, электроснабжение либо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p>
    <w:p w14:paraId="000001B7"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00000"/>
        </w:rPr>
        <w:t>принятие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14:paraId="000001B8"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00000"/>
        </w:rPr>
        <w:t>определение размера и срока внесения взносов, порядка расходования целевых взносов, а также размера и срока внесения платы, предусмотренной ч. 3 ст. 5 ФЗ-217;</w:t>
      </w:r>
    </w:p>
    <w:p w14:paraId="000001B9" w14:textId="77777777" w:rsidR="002918C8" w:rsidRPr="00430B05" w:rsidRDefault="00271D42">
      <w:pPr>
        <w:numPr>
          <w:ilvl w:val="2"/>
          <w:numId w:val="4"/>
        </w:numPr>
        <w:pBdr>
          <w:top w:val="nil"/>
          <w:left w:val="nil"/>
          <w:bottom w:val="nil"/>
          <w:right w:val="nil"/>
          <w:between w:val="nil"/>
        </w:pBdr>
        <w:ind w:left="142" w:hanging="709"/>
        <w:jc w:val="both"/>
        <w:rPr>
          <w:b/>
          <w:i/>
        </w:rPr>
      </w:pPr>
      <w:r w:rsidRPr="00430B05">
        <w:rPr>
          <w:color w:val="000000"/>
        </w:rPr>
        <w:t>утверждение финансово-экономического обоснования размера взносов, финансово-экономического обоснования размера платы, предусмотренной ч. 3 ст. 5 ФЗ-217;</w:t>
      </w:r>
      <w:r w:rsidRPr="00430B05">
        <w:rPr>
          <w:b/>
          <w:i/>
          <w:color w:val="000000"/>
        </w:rPr>
        <w:t xml:space="preserve"> </w:t>
      </w:r>
    </w:p>
    <w:p w14:paraId="000001BA"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D0D0D"/>
        </w:rPr>
        <w:t xml:space="preserve">принятие решения о выполнении в границах территории Товарищества комплексных кадастровых работ, финансируемых за счет внебюджетных средств, о лице, уполномоченном без доверенности действовать от имени членов Товарищества и (или) </w:t>
      </w:r>
      <w:r w:rsidRPr="00430B05">
        <w:rPr>
          <w:color w:val="0D0D0D"/>
        </w:rPr>
        <w:lastRenderedPageBreak/>
        <w:t>лиц, указанных в части 1 статьи 5 ФЗ-217, при заключении договора подряда на выполнение таких работ и в иных предусмотренных Федеральным законом от 24 июля 2007 года N 221-ФЗ "О кадастровой деятельности" случаях в целях организации выполнения таких работ в качестве их заказчика, в том числе представлять интересы членов Товарищества и (или) лиц, указанных в части 1 статьи 5 ФЗ-217, в составе согласительной комиссии, созданной в соответствии со статьей 42.10 Федерального закона от 24 июля 2007 года N 221-ФЗ "О кадастровой деятельности";</w:t>
      </w:r>
    </w:p>
    <w:p w14:paraId="000001BB" w14:textId="77777777" w:rsidR="002918C8" w:rsidRPr="00430B05" w:rsidRDefault="00271D42">
      <w:pPr>
        <w:numPr>
          <w:ilvl w:val="2"/>
          <w:numId w:val="4"/>
        </w:numPr>
        <w:pBdr>
          <w:top w:val="nil"/>
          <w:left w:val="nil"/>
          <w:bottom w:val="nil"/>
          <w:right w:val="nil"/>
          <w:between w:val="nil"/>
        </w:pBdr>
        <w:ind w:left="142" w:hanging="709"/>
        <w:jc w:val="both"/>
      </w:pPr>
      <w:r w:rsidRPr="00430B05">
        <w:rPr>
          <w:color w:val="0D0D0D"/>
        </w:rPr>
        <w:t xml:space="preserve">избрание представителя, уполномоченного на подачу соответствующего заявления в орган, осуществляющий государственный кадастровый учет и государственную регистрацию прав, при принятии общим собранием членов Товарищества решений, указанных в </w:t>
      </w:r>
      <w:proofErr w:type="spellStart"/>
      <w:r w:rsidRPr="00430B05">
        <w:rPr>
          <w:color w:val="0D0D0D"/>
        </w:rPr>
        <w:t>пп</w:t>
      </w:r>
      <w:proofErr w:type="spellEnd"/>
      <w:r w:rsidRPr="00430B05">
        <w:rPr>
          <w:color w:val="0D0D0D"/>
        </w:rPr>
        <w:t>. 8.2.4-8.2.8 настоящего Устава.</w:t>
      </w:r>
    </w:p>
    <w:p w14:paraId="000001BC" w14:textId="77777777" w:rsidR="002918C8" w:rsidRPr="00430B05" w:rsidRDefault="00271D42">
      <w:pPr>
        <w:pBdr>
          <w:top w:val="nil"/>
          <w:left w:val="nil"/>
          <w:bottom w:val="nil"/>
          <w:right w:val="nil"/>
          <w:between w:val="nil"/>
        </w:pBdr>
        <w:ind w:left="142"/>
        <w:jc w:val="both"/>
        <w:rPr>
          <w:color w:val="000000"/>
        </w:rPr>
      </w:pPr>
      <w:r w:rsidRPr="00430B05">
        <w:rPr>
          <w:color w:val="000000"/>
        </w:rPr>
        <w:t>По иным вопросам повестки общего собрания членов Товарищества лица, указанные в п.11.1, в голосовании при принятии решения общим собранием членов Товарищества участия не принимают.</w:t>
      </w:r>
    </w:p>
    <w:p w14:paraId="000001BD"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Лица, указанные в п.11.1 вправе направить запрос почтой России в Правление Товарищества, либо обратиться лично в Правление Товарищества, запросив документы, предусмотренные п. 6.1.9 настоящего Устава.</w:t>
      </w:r>
    </w:p>
    <w:p w14:paraId="000001BE"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Предоставление запрашиваемых документов осуществляется при соблюдении условий, предусмотренных п. 6.1.10. настоящего Устава.</w:t>
      </w:r>
    </w:p>
    <w:p w14:paraId="000001BF"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Запрашиваемые документы представляются для ознакомления в часы приема Правления Товарищества, либо путем направления копий документов почтой России по адресу, указанному в обращении заявителя, либо путем направления электронного образа документа на электронную почту, указанную в обращении Заявителя.</w:t>
      </w:r>
    </w:p>
    <w:p w14:paraId="000001C0" w14:textId="7669EA0E"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Лица, указанные в п. 11.1 настоящего Устава, обязаны соблюдать п. 6.2</w:t>
      </w:r>
      <w:r w:rsidR="005C0DC9" w:rsidRPr="00430B05">
        <w:rPr>
          <w:color w:val="000000"/>
        </w:rPr>
        <w:t>.1 – 6.2.13</w:t>
      </w:r>
      <w:r w:rsidRPr="00430B05">
        <w:rPr>
          <w:color w:val="000000"/>
        </w:rPr>
        <w:t xml:space="preserve"> Устава наравне с членами Товарищества.</w:t>
      </w:r>
    </w:p>
    <w:p w14:paraId="000001C1" w14:textId="77777777" w:rsidR="002918C8" w:rsidRPr="00430B05" w:rsidRDefault="002918C8">
      <w:pPr>
        <w:spacing w:after="160" w:line="259" w:lineRule="auto"/>
        <w:jc w:val="both"/>
      </w:pPr>
    </w:p>
    <w:p w14:paraId="000001C2" w14:textId="77777777" w:rsidR="002918C8" w:rsidRPr="00430B05" w:rsidRDefault="00271D42">
      <w:pPr>
        <w:numPr>
          <w:ilvl w:val="0"/>
          <w:numId w:val="4"/>
        </w:numPr>
        <w:pBdr>
          <w:top w:val="nil"/>
          <w:left w:val="nil"/>
          <w:bottom w:val="nil"/>
          <w:right w:val="nil"/>
          <w:between w:val="nil"/>
        </w:pBdr>
        <w:shd w:val="clear" w:color="auto" w:fill="FFFFFF"/>
        <w:jc w:val="center"/>
        <w:rPr>
          <w:b/>
          <w:color w:val="000000"/>
        </w:rPr>
      </w:pPr>
      <w:r w:rsidRPr="00430B05">
        <w:rPr>
          <w:b/>
          <w:color w:val="000000"/>
        </w:rPr>
        <w:t>ИМУЩЕСТВО ОБЩЕГО ПОЛЬЗОВАНИЯ</w:t>
      </w:r>
    </w:p>
    <w:p w14:paraId="000001C3" w14:textId="77777777" w:rsidR="002918C8" w:rsidRPr="00430B05" w:rsidRDefault="002918C8">
      <w:pPr>
        <w:shd w:val="clear" w:color="auto" w:fill="FFFFFF"/>
        <w:jc w:val="center"/>
        <w:rPr>
          <w:b/>
          <w:color w:val="000000"/>
        </w:rPr>
      </w:pPr>
    </w:p>
    <w:p w14:paraId="000001C4" w14:textId="2F4B541C" w:rsidR="002918C8" w:rsidRPr="00430B05" w:rsidRDefault="00271D42">
      <w:pPr>
        <w:numPr>
          <w:ilvl w:val="1"/>
          <w:numId w:val="4"/>
        </w:numPr>
        <w:pBdr>
          <w:top w:val="nil"/>
          <w:left w:val="nil"/>
          <w:bottom w:val="nil"/>
          <w:right w:val="nil"/>
          <w:between w:val="nil"/>
        </w:pBdr>
        <w:shd w:val="clear" w:color="auto" w:fill="FFFFFF"/>
        <w:ind w:left="142" w:hanging="568"/>
        <w:jc w:val="both"/>
      </w:pPr>
      <w:r w:rsidRPr="00430B05">
        <w:rPr>
          <w:color w:val="000000"/>
        </w:rPr>
        <w:t>В Товариществе имеется имущество общего пользования, созданное за счет ранее вносимых целевых и иных взносов</w:t>
      </w:r>
      <w:r w:rsidR="00E105B0" w:rsidRPr="00430B05">
        <w:rPr>
          <w:color w:val="000000"/>
        </w:rPr>
        <w:t>.</w:t>
      </w:r>
    </w:p>
    <w:p w14:paraId="000001C5" w14:textId="77777777" w:rsidR="002918C8" w:rsidRPr="00430B05" w:rsidRDefault="00271D42">
      <w:pPr>
        <w:numPr>
          <w:ilvl w:val="1"/>
          <w:numId w:val="4"/>
        </w:numPr>
        <w:pBdr>
          <w:top w:val="nil"/>
          <w:left w:val="nil"/>
          <w:bottom w:val="nil"/>
          <w:right w:val="nil"/>
          <w:between w:val="nil"/>
        </w:pBdr>
        <w:shd w:val="clear" w:color="auto" w:fill="FFFFFF"/>
        <w:ind w:left="142" w:hanging="568"/>
        <w:jc w:val="both"/>
      </w:pPr>
      <w:r w:rsidRPr="00430B05">
        <w:rPr>
          <w:color w:val="000000"/>
        </w:rPr>
        <w:t>В имущество общего пользования Товарищества входят следующие объекты и сооружения:</w:t>
      </w:r>
    </w:p>
    <w:p w14:paraId="000001C6" w14:textId="77777777" w:rsidR="002918C8" w:rsidRPr="00430B05" w:rsidRDefault="00271D42">
      <w:pPr>
        <w:pBdr>
          <w:top w:val="nil"/>
          <w:left w:val="nil"/>
          <w:bottom w:val="nil"/>
          <w:right w:val="nil"/>
          <w:between w:val="nil"/>
        </w:pBdr>
        <w:shd w:val="clear" w:color="auto" w:fill="FFFFFF"/>
        <w:ind w:left="142"/>
        <w:jc w:val="both"/>
        <w:rPr>
          <w:color w:val="000000"/>
        </w:rPr>
      </w:pPr>
      <w:r w:rsidRPr="00430B05">
        <w:rPr>
          <w:color w:val="000000"/>
        </w:rPr>
        <w:t>земельные участки общего назначения (земельные участки, с расположенными на ними строениями и другими объектами, дороги, проезды, тупики, разворотные площадки, обочины, пруд и пр.), информационные стенды, пожарные ящики, огнетушители, рабочий инвентарь и иное. Имущество, созданное (создаваемое), приобретенное после дня вступления в силу Федерального закона № 217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принадлежит на праве общей долевой собственности лицам, являющимся собственниками земельных участков, расположенных в границах территории Товарищества, пропорционально площади этих участков.</w:t>
      </w:r>
    </w:p>
    <w:p w14:paraId="000001C7" w14:textId="77777777" w:rsidR="002918C8" w:rsidRPr="00430B05" w:rsidRDefault="00271D42">
      <w:pPr>
        <w:numPr>
          <w:ilvl w:val="1"/>
          <w:numId w:val="4"/>
        </w:numPr>
        <w:pBdr>
          <w:top w:val="nil"/>
          <w:left w:val="nil"/>
          <w:bottom w:val="nil"/>
          <w:right w:val="nil"/>
          <w:between w:val="nil"/>
        </w:pBdr>
        <w:shd w:val="clear" w:color="auto" w:fill="FFFFFF"/>
        <w:ind w:left="142" w:hanging="568"/>
        <w:jc w:val="both"/>
      </w:pPr>
      <w:r w:rsidRPr="00430B05">
        <w:rPr>
          <w:color w:val="000000"/>
        </w:rPr>
        <w:t>Земельные участки общего назначения используются для водоснабжения, электроснабжения, накопления и сбора твердых коммунальных отходов, а также для занятий физической культурой и спортом, отдыха и укрепления здоровья граждан.</w:t>
      </w:r>
    </w:p>
    <w:p w14:paraId="000001C8" w14:textId="37396D05" w:rsidR="002918C8" w:rsidRPr="00430B05" w:rsidRDefault="00271D42">
      <w:pPr>
        <w:numPr>
          <w:ilvl w:val="1"/>
          <w:numId w:val="4"/>
        </w:numPr>
        <w:pBdr>
          <w:top w:val="nil"/>
          <w:left w:val="nil"/>
          <w:bottom w:val="nil"/>
          <w:right w:val="nil"/>
          <w:between w:val="nil"/>
        </w:pBdr>
        <w:shd w:val="clear" w:color="auto" w:fill="FFFFFF"/>
        <w:ind w:left="142" w:hanging="568"/>
        <w:jc w:val="both"/>
      </w:pPr>
      <w:r w:rsidRPr="00430B05">
        <w:rPr>
          <w:color w:val="000000"/>
        </w:rPr>
        <w:t xml:space="preserve">В соответствии с решением общего собрания членов товарищества недвижимое имущество общего пользования, расположенное в границах территории </w:t>
      </w:r>
      <w:r w:rsidR="00193F83">
        <w:rPr>
          <w:color w:val="000000"/>
        </w:rPr>
        <w:t>Д</w:t>
      </w:r>
      <w:r w:rsidR="00193F83" w:rsidRPr="00430B05">
        <w:rPr>
          <w:color w:val="000000"/>
        </w:rPr>
        <w:t>ТСН</w:t>
      </w:r>
      <w:r w:rsidRPr="00430B05">
        <w:rPr>
          <w:color w:val="000000"/>
        </w:rPr>
        <w:t xml:space="preserve">,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при условии принятия такого решения </w:t>
      </w:r>
      <w:r w:rsidRPr="00430B05">
        <w:rPr>
          <w:color w:val="000000"/>
        </w:rPr>
        <w:lastRenderedPageBreak/>
        <w:t xml:space="preserve">квалифицированным большинством не менее 2/3 от членов </w:t>
      </w:r>
      <w:r w:rsidR="00193F83">
        <w:rPr>
          <w:color w:val="000000"/>
        </w:rPr>
        <w:t>Д</w:t>
      </w:r>
      <w:r w:rsidR="00193F83" w:rsidRPr="00430B05">
        <w:rPr>
          <w:color w:val="000000"/>
        </w:rPr>
        <w:t xml:space="preserve">ТСН </w:t>
      </w:r>
      <w:r w:rsidRPr="00430B05">
        <w:rPr>
          <w:color w:val="000000"/>
        </w:rPr>
        <w:t xml:space="preserve">и лиц, ведущих садоводство на территории </w:t>
      </w:r>
      <w:r w:rsidR="00193F83">
        <w:rPr>
          <w:color w:val="000000"/>
        </w:rPr>
        <w:t>Д</w:t>
      </w:r>
      <w:r w:rsidR="00193F83" w:rsidRPr="00430B05">
        <w:rPr>
          <w:color w:val="000000"/>
        </w:rPr>
        <w:t>ТСН</w:t>
      </w:r>
      <w:r w:rsidRPr="00430B05">
        <w:rPr>
          <w:color w:val="000000"/>
        </w:rPr>
        <w:t>, без участия в Товариществе участвующих в Общем собрании. Передача указанного имущества в соответствии с настоящей частью не является дарением.</w:t>
      </w:r>
      <w:r w:rsidRPr="00430B05">
        <w:rPr>
          <w:b/>
          <w:color w:val="000000"/>
        </w:rPr>
        <w:t xml:space="preserve"> </w:t>
      </w:r>
    </w:p>
    <w:p w14:paraId="000001C9" w14:textId="700F27DF" w:rsidR="002918C8" w:rsidRPr="00430B05" w:rsidRDefault="00271D42">
      <w:pPr>
        <w:numPr>
          <w:ilvl w:val="1"/>
          <w:numId w:val="4"/>
        </w:numPr>
        <w:pBdr>
          <w:top w:val="nil"/>
          <w:left w:val="nil"/>
          <w:bottom w:val="nil"/>
          <w:right w:val="nil"/>
          <w:between w:val="nil"/>
        </w:pBdr>
        <w:shd w:val="clear" w:color="auto" w:fill="FFFFFF"/>
        <w:ind w:left="142" w:hanging="568"/>
        <w:jc w:val="both"/>
      </w:pPr>
      <w:r w:rsidRPr="00430B05">
        <w:rPr>
          <w:color w:val="000000"/>
        </w:rPr>
        <w:t>Имущество общего пользования, расположенное в границах территории Товарищества</w:t>
      </w:r>
      <w:r w:rsidR="00AD52A7" w:rsidRPr="00430B05">
        <w:rPr>
          <w:color w:val="000000"/>
        </w:rPr>
        <w:t>,</w:t>
      </w:r>
      <w:r w:rsidRPr="00430B05">
        <w:rPr>
          <w:color w:val="000000"/>
        </w:rPr>
        <w:t xml:space="preserve"> может быть передано в собственность организаций, осуществляющих газоснабжение, теплоснабжение, электроснабжение, водоснабжение, водоотведение, в случае одновременного соблюдения следующих условий:</w:t>
      </w:r>
    </w:p>
    <w:p w14:paraId="000001CA" w14:textId="77777777" w:rsidR="002918C8" w:rsidRPr="00430B05" w:rsidRDefault="00271D42">
      <w:pPr>
        <w:numPr>
          <w:ilvl w:val="0"/>
          <w:numId w:val="5"/>
        </w:numPr>
        <w:pBdr>
          <w:top w:val="nil"/>
          <w:left w:val="nil"/>
          <w:bottom w:val="nil"/>
          <w:right w:val="nil"/>
          <w:between w:val="nil"/>
        </w:pBdr>
        <w:shd w:val="clear" w:color="auto" w:fill="FFFFFF"/>
        <w:ind w:left="142"/>
        <w:jc w:val="both"/>
      </w:pPr>
      <w:r w:rsidRPr="00430B05">
        <w:rPr>
          <w:color w:val="000000"/>
        </w:rPr>
        <w:t>решение о передаче указанного имущества принято общим собранием членов Товарищества;</w:t>
      </w:r>
    </w:p>
    <w:p w14:paraId="000001CB" w14:textId="77777777" w:rsidR="002918C8" w:rsidRPr="00430B05" w:rsidRDefault="00271D42">
      <w:pPr>
        <w:numPr>
          <w:ilvl w:val="0"/>
          <w:numId w:val="5"/>
        </w:numPr>
        <w:pBdr>
          <w:top w:val="nil"/>
          <w:left w:val="nil"/>
          <w:bottom w:val="nil"/>
          <w:right w:val="nil"/>
          <w:between w:val="nil"/>
        </w:pBdr>
        <w:shd w:val="clear" w:color="auto" w:fill="FFFFFF"/>
        <w:ind w:left="142"/>
        <w:jc w:val="both"/>
      </w:pPr>
      <w:r w:rsidRPr="00430B05">
        <w:rPr>
          <w:color w:val="000000"/>
        </w:rPr>
        <w:t>в случае, если указанное имущество принадлежит на праве общей долевой собственности лицам, являющимся собственниками земельных участков, расположенных в границах территории Товарищества, получено согласие таких лиц на осуществление данной передачи;</w:t>
      </w:r>
    </w:p>
    <w:p w14:paraId="000001CC" w14:textId="77777777" w:rsidR="002918C8" w:rsidRPr="00430B05" w:rsidRDefault="00271D42">
      <w:pPr>
        <w:numPr>
          <w:ilvl w:val="0"/>
          <w:numId w:val="5"/>
        </w:numPr>
        <w:pBdr>
          <w:top w:val="nil"/>
          <w:left w:val="nil"/>
          <w:bottom w:val="nil"/>
          <w:right w:val="nil"/>
          <w:between w:val="nil"/>
        </w:pBdr>
        <w:shd w:val="clear" w:color="auto" w:fill="FFFFFF"/>
        <w:ind w:left="142"/>
        <w:jc w:val="both"/>
      </w:pPr>
      <w:r w:rsidRPr="00430B05">
        <w:rPr>
          <w:color w:val="000000"/>
        </w:rPr>
        <w:t>передача указанного имущества осуществляется при условии его дальнейшего использования для нужд товарищества и правообладателей садовых земельных участков, расположенных в границах территории Товарищества.</w:t>
      </w:r>
    </w:p>
    <w:p w14:paraId="000001CD" w14:textId="77777777" w:rsidR="002918C8" w:rsidRPr="00430B05" w:rsidRDefault="00271D42">
      <w:pPr>
        <w:numPr>
          <w:ilvl w:val="1"/>
          <w:numId w:val="4"/>
        </w:numPr>
        <w:pBdr>
          <w:top w:val="nil"/>
          <w:left w:val="nil"/>
          <w:bottom w:val="nil"/>
          <w:right w:val="nil"/>
          <w:between w:val="nil"/>
        </w:pBdr>
        <w:shd w:val="clear" w:color="auto" w:fill="FFFFFF"/>
        <w:ind w:left="142" w:hanging="644"/>
        <w:jc w:val="both"/>
      </w:pPr>
      <w:r w:rsidRPr="00430B05">
        <w:rPr>
          <w:color w:val="000000"/>
        </w:rPr>
        <w:t>Имущество общего пользования, расположенное в границах территории Товарищества, может также принадлежать Товариществу на праве собственности и ином праве, предусмотренном гражданским законодательством.</w:t>
      </w:r>
    </w:p>
    <w:p w14:paraId="000001CE" w14:textId="77777777" w:rsidR="002918C8" w:rsidRPr="00430B05" w:rsidRDefault="002918C8">
      <w:pPr>
        <w:jc w:val="both"/>
      </w:pPr>
    </w:p>
    <w:p w14:paraId="000001CF" w14:textId="77777777" w:rsidR="002918C8" w:rsidRPr="00430B05" w:rsidRDefault="00271D42">
      <w:pPr>
        <w:numPr>
          <w:ilvl w:val="0"/>
          <w:numId w:val="4"/>
        </w:numPr>
        <w:pBdr>
          <w:top w:val="nil"/>
          <w:left w:val="nil"/>
          <w:bottom w:val="nil"/>
          <w:right w:val="nil"/>
          <w:between w:val="nil"/>
        </w:pBdr>
        <w:jc w:val="center"/>
        <w:rPr>
          <w:b/>
          <w:color w:val="000000"/>
        </w:rPr>
      </w:pPr>
      <w:r w:rsidRPr="00430B05">
        <w:rPr>
          <w:b/>
          <w:color w:val="000000"/>
        </w:rPr>
        <w:t>ВЕДЕНИЕ ДЕЛОПРОИЗВОДСТВА В ТОВАРИЩЕСТВЕ</w:t>
      </w:r>
    </w:p>
    <w:p w14:paraId="000001D0" w14:textId="77777777" w:rsidR="002918C8" w:rsidRPr="00430B05" w:rsidRDefault="002918C8">
      <w:pPr>
        <w:pBdr>
          <w:top w:val="nil"/>
          <w:left w:val="nil"/>
          <w:bottom w:val="nil"/>
          <w:right w:val="nil"/>
          <w:between w:val="nil"/>
        </w:pBdr>
        <w:ind w:left="720"/>
        <w:rPr>
          <w:b/>
          <w:color w:val="000000"/>
        </w:rPr>
      </w:pPr>
    </w:p>
    <w:p w14:paraId="000001D1"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14:paraId="000001D2"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Предоставление документов осуществляется в строгом соответствии с действующим законодательством Российской Федерации.</w:t>
      </w:r>
    </w:p>
    <w:p w14:paraId="000001D3"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Товарищество ведет бухгалтерский учет и предоставляет бухгалтерскую и статистическую отчетность органам статистики и налоговым органам в порядке, установленном Законодательством РФ.</w:t>
      </w:r>
    </w:p>
    <w:p w14:paraId="000001D4" w14:textId="77777777" w:rsidR="002918C8" w:rsidRPr="00430B05" w:rsidRDefault="00271D42">
      <w:pPr>
        <w:pBdr>
          <w:top w:val="nil"/>
          <w:left w:val="nil"/>
          <w:bottom w:val="nil"/>
          <w:right w:val="nil"/>
          <w:between w:val="nil"/>
        </w:pBdr>
        <w:ind w:left="142"/>
        <w:jc w:val="both"/>
        <w:rPr>
          <w:color w:val="000000"/>
        </w:rPr>
      </w:pPr>
      <w:r w:rsidRPr="00430B05">
        <w:rPr>
          <w:color w:val="000000"/>
        </w:rPr>
        <w:t>Книги, журналы, дела и др. документы бухгалтерского учёта ведутся бухгалтером Товарищества отдельно в соответствии с требованиями законодательства по бухгалтерскому учёту.</w:t>
      </w:r>
    </w:p>
    <w:p w14:paraId="000001D5"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Основу делопроизводства в Товариществе составляет упорядоченный приём, обработка, создание, выдача (пересылка) всех входящих и исходящих документов Товарищества, хранение архива, в том числе электронного архива.</w:t>
      </w:r>
    </w:p>
    <w:p w14:paraId="000001D6" w14:textId="77777777" w:rsidR="002918C8" w:rsidRPr="00430B05" w:rsidRDefault="00271D42">
      <w:pPr>
        <w:numPr>
          <w:ilvl w:val="1"/>
          <w:numId w:val="4"/>
        </w:numPr>
        <w:pBdr>
          <w:top w:val="nil"/>
          <w:left w:val="nil"/>
          <w:bottom w:val="nil"/>
          <w:right w:val="nil"/>
          <w:between w:val="nil"/>
        </w:pBdr>
        <w:ind w:left="142" w:hanging="644"/>
        <w:jc w:val="both"/>
      </w:pPr>
      <w:r w:rsidRPr="00430B05">
        <w:rPr>
          <w:color w:val="000000"/>
        </w:rPr>
        <w:t>Товарищество в обязательном порядке ведёт и хранит следующие документы:</w:t>
      </w:r>
    </w:p>
    <w:p w14:paraId="000001D7"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 xml:space="preserve">учредительные документы Товарищества (Устав), а также изменения и дополнения, внесенные в настоящий Устав и зарегистрированные в установленном порядке; </w:t>
      </w:r>
    </w:p>
    <w:p w14:paraId="000001D8"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реестр членов Товарищества;</w:t>
      </w:r>
    </w:p>
    <w:p w14:paraId="000001D9"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правоустанавливающие документы;</w:t>
      </w:r>
    </w:p>
    <w:p w14:paraId="000001DA"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документы, подтверждающие государственную регистрацию Товарищества;</w:t>
      </w:r>
    </w:p>
    <w:p w14:paraId="000001DB"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документы, подтверждающие права Товарищества:</w:t>
      </w:r>
    </w:p>
    <w:p w14:paraId="000001DC"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на земли общего назначения;</w:t>
      </w:r>
    </w:p>
    <w:p w14:paraId="000001DD"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 на имущество общего пользования, находящееся на его учёте;</w:t>
      </w:r>
    </w:p>
    <w:p w14:paraId="000001DE"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бухгалтерские и налоговые отчеты, банковскую документацию;</w:t>
      </w:r>
    </w:p>
    <w:p w14:paraId="000001DF"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протоколы общих собраний;</w:t>
      </w:r>
    </w:p>
    <w:p w14:paraId="000001E0"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протоколы заседаний Правления;</w:t>
      </w:r>
    </w:p>
    <w:p w14:paraId="000001E1"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протоколы Ревизионной комиссии, Ревизора;</w:t>
      </w:r>
    </w:p>
    <w:p w14:paraId="000001E2"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проект планировки и застройки территории с генеральным планом (при наличии);</w:t>
      </w:r>
    </w:p>
    <w:p w14:paraId="000001E3"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приказы и распоряжения;</w:t>
      </w:r>
    </w:p>
    <w:p w14:paraId="000001E4"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lastRenderedPageBreak/>
        <w:t>•</w:t>
      </w:r>
      <w:r w:rsidRPr="00430B05">
        <w:rPr>
          <w:color w:val="000000"/>
        </w:rPr>
        <w:tab/>
        <w:t>договоры с организациями и трудовые соглашения;</w:t>
      </w:r>
    </w:p>
    <w:p w14:paraId="000001E5"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деловая переписка (при наличии);</w:t>
      </w:r>
    </w:p>
    <w:p w14:paraId="000001E6"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заключения аудиторов, государственных и муниципальных органов финансового контроля (при наличии);</w:t>
      </w:r>
    </w:p>
    <w:p w14:paraId="000001E7"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иные документы, предусмотренные Федеральными законами и иными правовыми актами Российской Федерации, настоящим Уставом, внутренними документами и решениями Правления Товарищества.</w:t>
      </w:r>
    </w:p>
    <w:p w14:paraId="000001E8"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Протоколы Общих собраний членов Товарищества подписывает председательствующий собрания, они заверяются печатью Товарищества.</w:t>
      </w:r>
    </w:p>
    <w:p w14:paraId="000001E9"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Протоколы заседаний Правления и Ревизионной комиссии подписываются Председателем Товарищества или руководителем Ревизионной комиссии.</w:t>
      </w:r>
    </w:p>
    <w:p w14:paraId="000001EA"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Копии протоколов общих собраний членов Товарищества, заседаний Правления, Ревизионной комиссии,  заверенные выписки из данных протоколов, предоставляются для ознакомления членам Товарищества по их требованию, или по требованию лиц, указанных в части 1 статьи 5 Федерального закона от 29.07.2017 № 217 (если в данных протоколах содержится указание на решения, принятые общим собранием членов Товарищества по вопросам, предусмотренным пунктами 4 - 6, 21 и 22 части 1 статьи 17 от 29.07.2017 № 217),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федеральным законом.</w:t>
      </w:r>
    </w:p>
    <w:p w14:paraId="000001EB"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Малозначительные документы Товарищества могут быть уничтожены по истечении 3 лет с момента их создания или получения Товариществом.</w:t>
      </w:r>
    </w:p>
    <w:p w14:paraId="000001EC"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Протоколы общих собраний, заседаний Правления, комиссий, отчёты Ревизионной комиссии или внешних аудиторов - срок хранения 49 лет.</w:t>
      </w:r>
    </w:p>
    <w:p w14:paraId="000001ED"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Договоры с подрядными организациями - срок хранения 5 лет после истечения срока действия договора.</w:t>
      </w:r>
    </w:p>
    <w:p w14:paraId="000001EE"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Документы (акты, справки, счета) о приеме выполненных работ- срок хранения - 5 лет после истечения срока действия договора, при отсутствии лицевых счетов – 75 лет.</w:t>
      </w:r>
    </w:p>
    <w:p w14:paraId="000001EF"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Бухгалтерская документация и отчетность, и иные документы - срок хранения согласно нормативным документам об архивном деле, действующим на территории РФ.</w:t>
      </w:r>
    </w:p>
    <w:p w14:paraId="000001F0"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Уничтожение документов проводится по решению Правления Товарищества с обязательным участием бухгалтера.</w:t>
      </w:r>
    </w:p>
    <w:p w14:paraId="000001F1" w14:textId="77777777" w:rsidR="002918C8" w:rsidRPr="00430B05" w:rsidRDefault="00271D42">
      <w:pPr>
        <w:numPr>
          <w:ilvl w:val="1"/>
          <w:numId w:val="4"/>
        </w:numPr>
        <w:pBdr>
          <w:top w:val="nil"/>
          <w:left w:val="nil"/>
          <w:bottom w:val="nil"/>
          <w:right w:val="nil"/>
          <w:between w:val="nil"/>
        </w:pBdr>
        <w:ind w:left="142" w:hanging="710"/>
        <w:jc w:val="both"/>
      </w:pPr>
      <w:r w:rsidRPr="00430B05">
        <w:rPr>
          <w:color w:val="000000"/>
        </w:rPr>
        <w:t>Факт уничтожения документов фиксируется актом об уничтожении, в котором обязательно указываются:</w:t>
      </w:r>
    </w:p>
    <w:p w14:paraId="000001F2"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номер протокола заседания Правления;</w:t>
      </w:r>
    </w:p>
    <w:p w14:paraId="000001F3" w14:textId="77777777" w:rsidR="002918C8" w:rsidRPr="00430B05" w:rsidRDefault="00271D42">
      <w:pPr>
        <w:pBdr>
          <w:top w:val="nil"/>
          <w:left w:val="nil"/>
          <w:bottom w:val="nil"/>
          <w:right w:val="nil"/>
          <w:between w:val="nil"/>
        </w:pBdr>
        <w:ind w:left="142" w:hanging="142"/>
        <w:jc w:val="both"/>
        <w:rPr>
          <w:color w:val="000000"/>
        </w:rPr>
      </w:pPr>
      <w:r w:rsidRPr="00430B05">
        <w:rPr>
          <w:color w:val="000000"/>
        </w:rPr>
        <w:t>-</w:t>
      </w:r>
      <w:r w:rsidRPr="00430B05">
        <w:rPr>
          <w:color w:val="000000"/>
        </w:rPr>
        <w:tab/>
        <w:t>наименования, даты регистрации, номера уничтоженных документов;</w:t>
      </w:r>
    </w:p>
    <w:p w14:paraId="000001F6" w14:textId="22D79108" w:rsidR="002918C8" w:rsidRPr="00430B05" w:rsidRDefault="00271D42" w:rsidP="00E105B0">
      <w:pPr>
        <w:pBdr>
          <w:top w:val="nil"/>
          <w:left w:val="nil"/>
          <w:bottom w:val="nil"/>
          <w:right w:val="nil"/>
          <w:between w:val="nil"/>
        </w:pBdr>
        <w:ind w:left="142" w:hanging="142"/>
        <w:jc w:val="both"/>
        <w:rPr>
          <w:color w:val="000000"/>
        </w:rPr>
      </w:pPr>
      <w:r w:rsidRPr="00430B05">
        <w:rPr>
          <w:color w:val="000000"/>
        </w:rPr>
        <w:t>-</w:t>
      </w:r>
      <w:r w:rsidRPr="00430B05">
        <w:rPr>
          <w:color w:val="000000"/>
        </w:rPr>
        <w:tab/>
        <w:t>лица, осуществившие уничтожение документов</w:t>
      </w:r>
      <w:r w:rsidR="00E105B0" w:rsidRPr="00430B05">
        <w:rPr>
          <w:color w:val="000000"/>
        </w:rPr>
        <w:t>.</w:t>
      </w:r>
    </w:p>
    <w:p w14:paraId="000001F7" w14:textId="77777777" w:rsidR="002918C8" w:rsidRPr="00430B05" w:rsidRDefault="002918C8">
      <w:pPr>
        <w:pBdr>
          <w:top w:val="nil"/>
          <w:left w:val="nil"/>
          <w:bottom w:val="nil"/>
          <w:right w:val="nil"/>
          <w:between w:val="nil"/>
        </w:pBdr>
        <w:ind w:left="142" w:hanging="142"/>
        <w:jc w:val="both"/>
        <w:rPr>
          <w:color w:val="000000"/>
        </w:rPr>
      </w:pPr>
    </w:p>
    <w:p w14:paraId="000001F8" w14:textId="77777777" w:rsidR="002918C8" w:rsidRPr="00430B05" w:rsidRDefault="00271D42">
      <w:pPr>
        <w:numPr>
          <w:ilvl w:val="0"/>
          <w:numId w:val="4"/>
        </w:numPr>
        <w:pBdr>
          <w:top w:val="nil"/>
          <w:left w:val="nil"/>
          <w:bottom w:val="nil"/>
          <w:right w:val="nil"/>
          <w:between w:val="nil"/>
        </w:pBdr>
        <w:jc w:val="center"/>
        <w:rPr>
          <w:b/>
          <w:color w:val="000000"/>
        </w:rPr>
      </w:pPr>
      <w:r w:rsidRPr="00430B05">
        <w:rPr>
          <w:b/>
          <w:color w:val="000000"/>
        </w:rPr>
        <w:t>ПРОТИВОПОЖАРНЫЕ МЕРОПРИЯТИЯ, ОБЕСПЕЧЕНИЕ ПОЖАРНОЙ БЕЗОПАСНОСТИ</w:t>
      </w:r>
    </w:p>
    <w:p w14:paraId="000001F9" w14:textId="77777777" w:rsidR="002918C8" w:rsidRPr="00430B05" w:rsidRDefault="00271D42">
      <w:pPr>
        <w:numPr>
          <w:ilvl w:val="1"/>
          <w:numId w:val="4"/>
        </w:numPr>
        <w:pBdr>
          <w:top w:val="nil"/>
          <w:left w:val="nil"/>
          <w:bottom w:val="nil"/>
          <w:right w:val="nil"/>
          <w:between w:val="nil"/>
        </w:pBdr>
        <w:ind w:left="142" w:hanging="567"/>
        <w:jc w:val="both"/>
      </w:pPr>
      <w:r w:rsidRPr="00430B05">
        <w:rPr>
          <w:color w:val="000000"/>
        </w:rPr>
        <w:t>Все граждане, находящиеся на территории Товарищества, обязаны соблюдать «Правила противопожарного режима в Российской Федерации».</w:t>
      </w:r>
    </w:p>
    <w:p w14:paraId="000001FA" w14:textId="04C17238" w:rsidR="002918C8" w:rsidRPr="00430B05" w:rsidRDefault="00271D42">
      <w:pPr>
        <w:numPr>
          <w:ilvl w:val="1"/>
          <w:numId w:val="4"/>
        </w:numPr>
        <w:pBdr>
          <w:top w:val="nil"/>
          <w:left w:val="nil"/>
          <w:bottom w:val="nil"/>
          <w:right w:val="nil"/>
          <w:between w:val="nil"/>
        </w:pBdr>
        <w:ind w:left="142" w:hanging="567"/>
        <w:jc w:val="both"/>
      </w:pPr>
      <w:r w:rsidRPr="00430B05">
        <w:rPr>
          <w:color w:val="000000"/>
        </w:rPr>
        <w:t xml:space="preserve">Ответственность за обеспечение пожарной безопасности на земельных участках членов Товарищества и лиц, ведущих садоводство на территории </w:t>
      </w:r>
      <w:r w:rsidR="00193F83">
        <w:rPr>
          <w:color w:val="000000"/>
        </w:rPr>
        <w:t>Д</w:t>
      </w:r>
      <w:r w:rsidR="00193F83" w:rsidRPr="00430B05">
        <w:rPr>
          <w:color w:val="000000"/>
        </w:rPr>
        <w:t xml:space="preserve">ТСН </w:t>
      </w:r>
      <w:r w:rsidRPr="00430B05">
        <w:rPr>
          <w:color w:val="000000"/>
        </w:rPr>
        <w:t>без участия в Товариществе с находящимися на них постройками, возлагается на собственников/правообладателей земельных участков, расположенных в границах территории Товарищества.</w:t>
      </w:r>
    </w:p>
    <w:p w14:paraId="000001FB" w14:textId="3100E7CB" w:rsidR="002918C8" w:rsidRPr="00430B05" w:rsidRDefault="00271D42">
      <w:pPr>
        <w:numPr>
          <w:ilvl w:val="1"/>
          <w:numId w:val="4"/>
        </w:numPr>
        <w:pBdr>
          <w:top w:val="nil"/>
          <w:left w:val="nil"/>
          <w:bottom w:val="nil"/>
          <w:right w:val="nil"/>
          <w:between w:val="nil"/>
        </w:pBdr>
        <w:ind w:left="0" w:hanging="567"/>
        <w:jc w:val="both"/>
      </w:pPr>
      <w:r w:rsidRPr="00430B05">
        <w:rPr>
          <w:b/>
          <w:color w:val="000000"/>
        </w:rPr>
        <w:t xml:space="preserve">Члены Товарищества, лица, ведущие садоводство на территории </w:t>
      </w:r>
      <w:r w:rsidR="00193F83" w:rsidRPr="00193F83">
        <w:rPr>
          <w:b/>
          <w:bCs/>
          <w:color w:val="000000"/>
        </w:rPr>
        <w:t>ДТСН</w:t>
      </w:r>
      <w:r w:rsidR="00193F83" w:rsidRPr="00430B05">
        <w:rPr>
          <w:color w:val="000000"/>
        </w:rPr>
        <w:t xml:space="preserve"> </w:t>
      </w:r>
      <w:r w:rsidRPr="00430B05">
        <w:rPr>
          <w:b/>
          <w:color w:val="000000"/>
        </w:rPr>
        <w:t>без участия в Товариществе члены их семей, гости и иные лица, находящиеся на территории Товарищества, обязаны:</w:t>
      </w:r>
    </w:p>
    <w:p w14:paraId="000001FC" w14:textId="77777777" w:rsidR="002918C8" w:rsidRPr="00430B05" w:rsidRDefault="00271D42">
      <w:pPr>
        <w:pBdr>
          <w:top w:val="nil"/>
          <w:left w:val="nil"/>
          <w:bottom w:val="nil"/>
          <w:right w:val="nil"/>
          <w:between w:val="nil"/>
        </w:pBdr>
        <w:jc w:val="both"/>
        <w:rPr>
          <w:color w:val="000000"/>
        </w:rPr>
      </w:pPr>
      <w:r w:rsidRPr="00430B05">
        <w:rPr>
          <w:color w:val="000000"/>
        </w:rPr>
        <w:lastRenderedPageBreak/>
        <w:t>-знать и соблюдать правила пожарной безопасности на земельных участках, в домах и хозяйственных постройках, а также объектах инфраструктуры Товарищества;</w:t>
      </w:r>
    </w:p>
    <w:p w14:paraId="000001FD" w14:textId="77777777" w:rsidR="002918C8" w:rsidRPr="00430B05" w:rsidRDefault="00271D42">
      <w:pPr>
        <w:jc w:val="both"/>
      </w:pPr>
      <w:r w:rsidRPr="00430B05">
        <w:t>- содержать в исправном состоянии электрические сети и электробытовые, газовые и иные приборы, печи и системы отопления, а также соблюдать меры предосторожности при их эксплуатации;</w:t>
      </w:r>
    </w:p>
    <w:p w14:paraId="000001FE" w14:textId="77777777" w:rsidR="002918C8" w:rsidRPr="00430B05" w:rsidRDefault="00271D42">
      <w:pPr>
        <w:jc w:val="both"/>
      </w:pPr>
      <w:r w:rsidRPr="00430B05">
        <w:t>- не оставлять без присмотра включенные в сеть электробытовые приборы, горящие газовые плитки, горячие печи и не поручать наблюдение за ними малолетним детям, не допускать неосторожного обращения с огнем;</w:t>
      </w:r>
    </w:p>
    <w:p w14:paraId="000001FF" w14:textId="77777777" w:rsidR="002918C8" w:rsidRPr="00430B05" w:rsidRDefault="00271D42">
      <w:pPr>
        <w:jc w:val="both"/>
      </w:pPr>
      <w:r w:rsidRPr="00430B05">
        <w:t>- при возникновении пожара вызвать пожарную охрану по телефону 01, 101 или 112 и принять меры к тушению пожара первичными средствами;</w:t>
      </w:r>
    </w:p>
    <w:p w14:paraId="00000200" w14:textId="77777777" w:rsidR="002918C8" w:rsidRPr="00430B05" w:rsidRDefault="00271D42">
      <w:pPr>
        <w:jc w:val="both"/>
      </w:pPr>
      <w:r w:rsidRPr="00430B05">
        <w:t>- не захламлять и не загромождать земельные участки, дороги, проезды, переулки;</w:t>
      </w:r>
    </w:p>
    <w:p w14:paraId="00000201" w14:textId="77777777" w:rsidR="002918C8" w:rsidRPr="00430B05" w:rsidRDefault="00271D42">
      <w:pPr>
        <w:jc w:val="both"/>
      </w:pPr>
      <w:r w:rsidRPr="00430B05">
        <w:t>- утилизировать мусор согласно правилам настоящего устава;</w:t>
      </w:r>
    </w:p>
    <w:p w14:paraId="00000202" w14:textId="77777777" w:rsidR="002918C8" w:rsidRPr="00430B05" w:rsidRDefault="00271D42">
      <w:pPr>
        <w:jc w:val="both"/>
      </w:pPr>
      <w:r w:rsidRPr="00430B05">
        <w:t>- соблюдать правила разведения костров, сжигания отходов в пределах, установленных нормами проектирования противопожарных расстояний.</w:t>
      </w:r>
    </w:p>
    <w:p w14:paraId="00000203" w14:textId="77777777" w:rsidR="002918C8" w:rsidRPr="00430B05" w:rsidRDefault="00271D42">
      <w:pPr>
        <w:jc w:val="both"/>
      </w:pPr>
      <w:r w:rsidRPr="00430B05">
        <w:t>- хранить газовые баллоны емкостью более 10 литров в несгораемых шкафах у наружной стены дома;</w:t>
      </w:r>
    </w:p>
    <w:p w14:paraId="00000204" w14:textId="77777777" w:rsidR="002918C8" w:rsidRPr="00430B05" w:rsidRDefault="00271D42">
      <w:pPr>
        <w:numPr>
          <w:ilvl w:val="1"/>
          <w:numId w:val="4"/>
        </w:numPr>
        <w:pBdr>
          <w:top w:val="nil"/>
          <w:left w:val="nil"/>
          <w:bottom w:val="nil"/>
          <w:right w:val="nil"/>
          <w:between w:val="nil"/>
        </w:pBdr>
        <w:ind w:left="0" w:hanging="567"/>
        <w:jc w:val="both"/>
      </w:pPr>
      <w:r w:rsidRPr="00430B05">
        <w:rPr>
          <w:b/>
          <w:color w:val="000000"/>
        </w:rPr>
        <w:t>В строениях, расположенных на территории Товарищества и земельных участках запрещается:</w:t>
      </w:r>
    </w:p>
    <w:p w14:paraId="00000205" w14:textId="77777777" w:rsidR="002918C8" w:rsidRPr="00430B05" w:rsidRDefault="00271D42">
      <w:pPr>
        <w:jc w:val="both"/>
      </w:pPr>
      <w:r w:rsidRPr="00430B05">
        <w:t>- хранить легковоспламеняющиеся и горючие жидкости в объеме, превышающем более 10 литров. Хранение указанных жидкостей в допустимом объеме разрешается в нежилых помещениях в металлической плотно закрывающейся таре;</w:t>
      </w:r>
    </w:p>
    <w:p w14:paraId="00000206" w14:textId="77777777" w:rsidR="002918C8" w:rsidRPr="00430B05" w:rsidRDefault="00271D42">
      <w:pPr>
        <w:jc w:val="both"/>
      </w:pPr>
      <w:r w:rsidRPr="00430B05">
        <w:t>- производить электрогазосварочные работы без предварительной очистки места сварки от горючих материалов и без обеспечения места сварочных работ первичными средствами пожаротушения. После завершения сварочных работ необходимо тщательно проверить прилегающие к месту их проведения конструкции, предметы, чтобы исключить возможность их загорания, организовать дежурство;</w:t>
      </w:r>
    </w:p>
    <w:p w14:paraId="00000207" w14:textId="77777777" w:rsidR="002918C8" w:rsidRPr="00430B05" w:rsidRDefault="00271D42">
      <w:pPr>
        <w:jc w:val="both"/>
      </w:pPr>
      <w:r w:rsidRPr="00430B05">
        <w:t>- курение и пользование открытым огнем на чердаках, а также в местах хранения горючих материалов (кладовых, подсобных и т.п. помещениях);</w:t>
      </w:r>
    </w:p>
    <w:p w14:paraId="00000208" w14:textId="77777777" w:rsidR="002918C8" w:rsidRPr="00430B05" w:rsidRDefault="00271D42">
      <w:pPr>
        <w:jc w:val="both"/>
      </w:pPr>
      <w:r w:rsidRPr="00430B05">
        <w:t>-пользоваться проводкой с поврежденной изоляцией и неисправными электроприборами;</w:t>
      </w:r>
    </w:p>
    <w:p w14:paraId="00000209" w14:textId="77777777" w:rsidR="002918C8" w:rsidRPr="00430B05" w:rsidRDefault="00271D42">
      <w:pPr>
        <w:jc w:val="both"/>
      </w:pPr>
      <w:r w:rsidRPr="00430B05">
        <w:t>- применять электронагревательные приборы (чайник, плитку, утюг) без несгораемых подставок;</w:t>
      </w:r>
    </w:p>
    <w:p w14:paraId="0000020A" w14:textId="77777777" w:rsidR="002918C8" w:rsidRPr="00430B05" w:rsidRDefault="00271D42">
      <w:pPr>
        <w:jc w:val="both"/>
      </w:pPr>
      <w:r w:rsidRPr="00430B05">
        <w:t>- применять в электросетях вместо автоматических предохранителей промышленного изготовления самодельные устройства («жучки»).</w:t>
      </w:r>
    </w:p>
    <w:p w14:paraId="0000020B" w14:textId="77777777" w:rsidR="002918C8" w:rsidRPr="00430B05" w:rsidRDefault="00271D42">
      <w:pPr>
        <w:numPr>
          <w:ilvl w:val="1"/>
          <w:numId w:val="4"/>
        </w:numPr>
        <w:pBdr>
          <w:top w:val="nil"/>
          <w:left w:val="nil"/>
          <w:bottom w:val="nil"/>
          <w:right w:val="nil"/>
          <w:between w:val="nil"/>
        </w:pBdr>
        <w:ind w:left="0" w:hanging="567"/>
        <w:jc w:val="both"/>
      </w:pPr>
      <w:r w:rsidRPr="00430B05">
        <w:rPr>
          <w:color w:val="000000"/>
        </w:rPr>
        <w:t>Перед началом отопительного сезона все печи и системы отопления строений, расположенных на земельных участках, должны быть тщательно проверены и отремонтированы.</w:t>
      </w:r>
    </w:p>
    <w:p w14:paraId="0000020C" w14:textId="77777777" w:rsidR="002918C8" w:rsidRPr="00430B05" w:rsidRDefault="00271D42">
      <w:pPr>
        <w:numPr>
          <w:ilvl w:val="1"/>
          <w:numId w:val="4"/>
        </w:numPr>
        <w:pBdr>
          <w:top w:val="nil"/>
          <w:left w:val="nil"/>
          <w:bottom w:val="nil"/>
          <w:right w:val="nil"/>
          <w:between w:val="nil"/>
        </w:pBdr>
        <w:ind w:left="0" w:hanging="567"/>
        <w:jc w:val="both"/>
      </w:pPr>
      <w:r w:rsidRPr="00430B05">
        <w:rPr>
          <w:color w:val="000000"/>
        </w:rPr>
        <w:t>Неисправные печи, камины и дымоходы не должны допускаться к эксплуатации. Требования к системам отопления и правилам пользования ими – в соответствии с действующим законодательством РФ.</w:t>
      </w:r>
    </w:p>
    <w:p w14:paraId="0000020D" w14:textId="77777777" w:rsidR="002918C8" w:rsidRPr="00430B05" w:rsidRDefault="00271D42">
      <w:pPr>
        <w:numPr>
          <w:ilvl w:val="1"/>
          <w:numId w:val="4"/>
        </w:numPr>
        <w:pBdr>
          <w:top w:val="nil"/>
          <w:left w:val="nil"/>
          <w:bottom w:val="nil"/>
          <w:right w:val="nil"/>
          <w:between w:val="nil"/>
        </w:pBdr>
        <w:ind w:left="0" w:hanging="567"/>
        <w:jc w:val="both"/>
      </w:pPr>
      <w:r w:rsidRPr="00430B05">
        <w:rPr>
          <w:color w:val="000000"/>
        </w:rPr>
        <w:t xml:space="preserve">Использование открытого огня и разведение костров на землях сельскохозяйственного назначения могут производиться при условии соблюдения требований пожарной безопасности, установленных законодательством, в т.ч. «Правилами противопожарного режима в Российской Федерации». </w:t>
      </w:r>
    </w:p>
    <w:p w14:paraId="0000020E" w14:textId="77777777" w:rsidR="002918C8" w:rsidRPr="00430B05" w:rsidRDefault="00271D42">
      <w:pPr>
        <w:numPr>
          <w:ilvl w:val="1"/>
          <w:numId w:val="4"/>
        </w:numPr>
        <w:pBdr>
          <w:top w:val="nil"/>
          <w:left w:val="nil"/>
          <w:bottom w:val="nil"/>
          <w:right w:val="nil"/>
          <w:between w:val="nil"/>
        </w:pBdr>
        <w:ind w:left="0" w:hanging="567"/>
        <w:jc w:val="both"/>
      </w:pPr>
      <w:r w:rsidRPr="00430B05">
        <w:rPr>
          <w:color w:val="000000"/>
        </w:rPr>
        <w:t xml:space="preserve">Для разведения костров и сжигания отходов, в т.ч. остатков мебели, должны соблюдаться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установленные законодательством. </w:t>
      </w:r>
    </w:p>
    <w:p w14:paraId="0000020F" w14:textId="77777777" w:rsidR="002918C8" w:rsidRPr="00430B05" w:rsidRDefault="00271D42">
      <w:pPr>
        <w:numPr>
          <w:ilvl w:val="1"/>
          <w:numId w:val="4"/>
        </w:numPr>
        <w:pBdr>
          <w:top w:val="nil"/>
          <w:left w:val="nil"/>
          <w:bottom w:val="nil"/>
          <w:right w:val="nil"/>
          <w:between w:val="nil"/>
        </w:pBdr>
        <w:ind w:left="142" w:hanging="709"/>
        <w:jc w:val="both"/>
      </w:pPr>
      <w:r w:rsidRPr="00430B05">
        <w:rPr>
          <w:b/>
          <w:color w:val="000000"/>
        </w:rPr>
        <w:t>Открытый огонь может разводиться только при выполнении совокупности мер:</w:t>
      </w:r>
    </w:p>
    <w:p w14:paraId="00000210" w14:textId="77777777" w:rsidR="002918C8" w:rsidRPr="00430B05" w:rsidRDefault="00271D42">
      <w:pPr>
        <w:jc w:val="both"/>
      </w:pPr>
      <w:r w:rsidRPr="00430B05">
        <w:t xml:space="preserve">- место использования открытого огня должно быть выполнено в виде площадки с прочно установленной на ней металлической емкостью (например: бочка, бак, мангал) или емкостью, выполненной из иных негорючих материалов, исключающих возможность </w:t>
      </w:r>
      <w:r w:rsidRPr="00430B05">
        <w:lastRenderedPageBreak/>
        <w:t>распространения пламени и выпадения сгораемых материалов за пределы очага горения, объёмом не более 1 куб. метра;</w:t>
      </w:r>
    </w:p>
    <w:p w14:paraId="00000211" w14:textId="77777777" w:rsidR="002918C8" w:rsidRPr="00430B05" w:rsidRDefault="00271D42">
      <w:pPr>
        <w:jc w:val="both"/>
      </w:pPr>
      <w:r w:rsidRPr="00430B05">
        <w:t xml:space="preserve">- место использования открытого огня должно располагаться на расстоянии не менее 50 метров от ближайшего объекта (здания, сооружения, постройки, открытого склада, скирды), 100 метров - от хвойного леса или отдельно растущих хвойных деревьев и молодняка и 30 метров - от лиственного леса или отдельно растущих групп лиственных деревьев. При использовании открытого огня для сжигания сухой травы, веток, листвы и другой горючей растительности на индивидуальных земельных участках населенных пунктов, а также на садовых или огородных земельных участках место использования открытого огня должно располагаться на расстоянии не менее 15 метров до зданий, сооружений и иных построек </w:t>
      </w:r>
    </w:p>
    <w:p w14:paraId="00000212" w14:textId="77777777" w:rsidR="002918C8" w:rsidRPr="00430B05" w:rsidRDefault="00271D42">
      <w:pPr>
        <w:jc w:val="both"/>
      </w:pPr>
      <w:r w:rsidRPr="00430B05">
        <w:t>- лицо, использующее открытый огонь, должно быть обеспечено первичными средствами пожаротушения для локализации и ликвидации горения, а также мобильным средством связи для вызова подразделения пожарной охраны;</w:t>
      </w:r>
    </w:p>
    <w:p w14:paraId="00000213" w14:textId="77777777" w:rsidR="002918C8" w:rsidRPr="00430B05" w:rsidRDefault="00271D42">
      <w:pPr>
        <w:jc w:val="both"/>
      </w:pPr>
      <w:r w:rsidRPr="00430B05">
        <w:t>- в целях своевременной локализации процесса горения емкость, предназначенная для сжигания мусора, должна использоваться с металлическим листом, размер которого должен позволять полностью закрыть указанную емкость сверху;</w:t>
      </w:r>
    </w:p>
    <w:p w14:paraId="00000214" w14:textId="63EC5591" w:rsidR="002918C8" w:rsidRPr="00430B05" w:rsidRDefault="00271D42">
      <w:pPr>
        <w:jc w:val="both"/>
      </w:pPr>
      <w:r w:rsidRPr="00430B05">
        <w:t xml:space="preserve">- при использовании открытого огня и разведения костров для приготовления пищи в несгораемых емкостях (например: мангалах, жаровнях), противопожарное расстояние от очага горения до зданий, сооружений и иных построек допускается уменьшать до 5 метров, а зону очистки вокруг емкости от горючих материалов - до 2 метров. В течение всего периода использования открытого огня до прекращения процесса тления должен осуществляться контроль за нераспространением горения (тления) за пределы очаговой зоны. После использования открытого огня место очага горения должно быть засыпано землей (песком) или залито водой до полного прекращения горения (тления). При разведении костра на участке, члены Товарищества и лица, ведущие садоводство на территории </w:t>
      </w:r>
      <w:r w:rsidR="00193F83">
        <w:rPr>
          <w:color w:val="000000"/>
        </w:rPr>
        <w:t>Д</w:t>
      </w:r>
      <w:r w:rsidR="00193F83" w:rsidRPr="00430B05">
        <w:rPr>
          <w:color w:val="000000"/>
        </w:rPr>
        <w:t xml:space="preserve">ТСН </w:t>
      </w:r>
      <w:r w:rsidRPr="00430B05">
        <w:t>без участия в Товариществе обязаны учитывать интересы соседей близ расположенных участков. Категорически запрещено на землях общего назначения поджигать траву, ветки, разжигать костры без строжайших мер предосторожности. Все последствия, причиненные пожаром, будут ложиться на лиц, виновных в пожаре.</w:t>
      </w:r>
    </w:p>
    <w:p w14:paraId="00000215"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Все граждане, находящиеся на территории Товарищества, при обнаружении пожара обязаны немедленно поднять пожарную тревогу, сообщить о факте пожара в пожарную охрану ответственному лицу с указанием точного адреса пожара, и от которого получить команды о дальнейших действиях.</w:t>
      </w:r>
    </w:p>
    <w:p w14:paraId="00000216"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Противопожарные требования также включают в себя совместный контроль ответственного лица за соблюдением пожарной безопасности и лица, ответственного за работу электрохозяйства Товарищества и за соблюдение противопожарных правил при работах на электроустановках.</w:t>
      </w:r>
    </w:p>
    <w:p w14:paraId="00000217" w14:textId="320B128E"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 xml:space="preserve">При введении особого противопожарного режима на территории </w:t>
      </w:r>
      <w:r w:rsidR="00E105B0" w:rsidRPr="00430B05">
        <w:rPr>
          <w:color w:val="000000"/>
        </w:rPr>
        <w:t xml:space="preserve">городского округа </w:t>
      </w:r>
      <w:r w:rsidR="00AD52A7" w:rsidRPr="00430B05">
        <w:rPr>
          <w:color w:val="000000"/>
        </w:rPr>
        <w:t>Истра</w:t>
      </w:r>
      <w:r w:rsidRPr="00430B05">
        <w:rPr>
          <w:color w:val="000000"/>
        </w:rPr>
        <w:t xml:space="preserve"> Московской области, действие изданных постановлений государственных и муниципальных органов распространяются на всех собственников/правообладателей земельных участков, находящихся на территории Товарищества и должны исполняться в обязательном порядке.</w:t>
      </w:r>
    </w:p>
    <w:p w14:paraId="00000218" w14:textId="10A536B0"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 xml:space="preserve"> В случае выявлений любых нарушений требований пожарной безопасности, указанных в нормативных актах, изданных на территории </w:t>
      </w:r>
      <w:r w:rsidR="00E105B0" w:rsidRPr="00430B05">
        <w:rPr>
          <w:color w:val="000000"/>
        </w:rPr>
        <w:t xml:space="preserve">городского округа </w:t>
      </w:r>
      <w:r w:rsidR="00AD52A7" w:rsidRPr="00430B05">
        <w:rPr>
          <w:color w:val="000000"/>
        </w:rPr>
        <w:t>Истра</w:t>
      </w:r>
      <w:r w:rsidRPr="00430B05">
        <w:rPr>
          <w:color w:val="000000"/>
        </w:rPr>
        <w:t xml:space="preserve"> Московской области Правление вправе обратиться с жалобой на собственника/правообладателя земельного участка, допустившего нарушение, в МСЧ России. Административная ответственность, за нарушение требований пожарной безопасности в соответствии со ст. 20.4 КоАП РФ влечет предупреждение или наложение административного штрафа на граждан в размере от пяти тысяч до пятнадцати тысяч рублей.</w:t>
      </w:r>
    </w:p>
    <w:p w14:paraId="00000219" w14:textId="77777777" w:rsidR="002918C8" w:rsidRPr="00430B05" w:rsidRDefault="00271D42">
      <w:pPr>
        <w:numPr>
          <w:ilvl w:val="1"/>
          <w:numId w:val="4"/>
        </w:numPr>
        <w:pBdr>
          <w:top w:val="nil"/>
          <w:left w:val="nil"/>
          <w:bottom w:val="nil"/>
          <w:right w:val="nil"/>
          <w:between w:val="nil"/>
        </w:pBdr>
        <w:ind w:left="-142" w:hanging="709"/>
        <w:jc w:val="both"/>
      </w:pPr>
      <w:r w:rsidRPr="00430B05">
        <w:rPr>
          <w:color w:val="000000"/>
        </w:rPr>
        <w:t xml:space="preserve">Противопожарные требования, не указанные в настоящей главе, выполняются в соответствии с действующим законодательством. В случае, если нормы, указанные в </w:t>
      </w:r>
      <w:r w:rsidRPr="00430B05">
        <w:rPr>
          <w:color w:val="000000"/>
        </w:rPr>
        <w:lastRenderedPageBreak/>
        <w:t>настоящей главе, станут противоречащими действующему законодательству, применяются нормы действующего законодательства.</w:t>
      </w:r>
    </w:p>
    <w:p w14:paraId="0000021A" w14:textId="77777777" w:rsidR="002918C8" w:rsidRPr="00430B05" w:rsidRDefault="002918C8">
      <w:pPr>
        <w:tabs>
          <w:tab w:val="left" w:pos="-426"/>
        </w:tabs>
        <w:jc w:val="both"/>
      </w:pPr>
    </w:p>
    <w:p w14:paraId="0000021B" w14:textId="77777777" w:rsidR="002918C8" w:rsidRPr="00430B05" w:rsidRDefault="00271D42">
      <w:pPr>
        <w:numPr>
          <w:ilvl w:val="0"/>
          <w:numId w:val="4"/>
        </w:numPr>
        <w:pBdr>
          <w:top w:val="nil"/>
          <w:left w:val="nil"/>
          <w:bottom w:val="nil"/>
          <w:right w:val="nil"/>
          <w:between w:val="nil"/>
        </w:pBdr>
        <w:tabs>
          <w:tab w:val="left" w:pos="-426"/>
        </w:tabs>
        <w:jc w:val="center"/>
        <w:rPr>
          <w:b/>
          <w:color w:val="000000"/>
        </w:rPr>
      </w:pPr>
      <w:r w:rsidRPr="00430B05">
        <w:rPr>
          <w:b/>
          <w:color w:val="000000"/>
        </w:rPr>
        <w:t>ПОРЯДОК ПЕРЕДАЧИ ДЕЛ ПРИ СМЕНЕ ПРЕДСЕДАТЕЛЯ ТОВАРИЩЕСТВА</w:t>
      </w:r>
    </w:p>
    <w:p w14:paraId="0000021C" w14:textId="77777777" w:rsidR="002918C8" w:rsidRPr="00430B05" w:rsidRDefault="002918C8">
      <w:pPr>
        <w:pBdr>
          <w:top w:val="nil"/>
          <w:left w:val="nil"/>
          <w:bottom w:val="nil"/>
          <w:right w:val="nil"/>
          <w:between w:val="nil"/>
        </w:pBdr>
        <w:tabs>
          <w:tab w:val="left" w:pos="-426"/>
        </w:tabs>
        <w:ind w:left="720"/>
        <w:rPr>
          <w:b/>
          <w:color w:val="000000"/>
        </w:rPr>
      </w:pPr>
    </w:p>
    <w:p w14:paraId="0000021D" w14:textId="77777777" w:rsidR="002918C8" w:rsidRPr="00430B05" w:rsidRDefault="00271D42">
      <w:pPr>
        <w:numPr>
          <w:ilvl w:val="1"/>
          <w:numId w:val="4"/>
        </w:numPr>
        <w:pBdr>
          <w:top w:val="nil"/>
          <w:left w:val="nil"/>
          <w:bottom w:val="nil"/>
          <w:right w:val="nil"/>
          <w:between w:val="nil"/>
        </w:pBdr>
        <w:tabs>
          <w:tab w:val="left" w:pos="-426"/>
        </w:tabs>
        <w:ind w:left="142" w:hanging="709"/>
        <w:jc w:val="both"/>
      </w:pPr>
      <w:r w:rsidRPr="00430B05">
        <w:rPr>
          <w:color w:val="000000"/>
        </w:rPr>
        <w:t>При смене Председателя Товарищества, создается комиссия по передаче дел (создается распоряжением нового Председателя, включает в себя: бухгалтера (при наличии), прежнего Председателя, членов Ревизионной комиссии, Правление)</w:t>
      </w:r>
    </w:p>
    <w:p w14:paraId="0000021E" w14:textId="77777777" w:rsidR="002918C8" w:rsidRPr="00430B05" w:rsidRDefault="00271D42">
      <w:pPr>
        <w:numPr>
          <w:ilvl w:val="1"/>
          <w:numId w:val="4"/>
        </w:numPr>
        <w:pBdr>
          <w:top w:val="nil"/>
          <w:left w:val="nil"/>
          <w:bottom w:val="nil"/>
          <w:right w:val="nil"/>
          <w:between w:val="nil"/>
        </w:pBdr>
        <w:tabs>
          <w:tab w:val="left" w:pos="-426"/>
        </w:tabs>
        <w:ind w:left="142" w:hanging="709"/>
      </w:pPr>
      <w:r w:rsidRPr="00430B05">
        <w:rPr>
          <w:color w:val="000000"/>
        </w:rPr>
        <w:t>Передача дел осуществляется в течение 2 (двух) недель.</w:t>
      </w:r>
    </w:p>
    <w:p w14:paraId="0000021F" w14:textId="77777777" w:rsidR="002918C8" w:rsidRPr="00430B05" w:rsidRDefault="00271D42">
      <w:pPr>
        <w:numPr>
          <w:ilvl w:val="1"/>
          <w:numId w:val="4"/>
        </w:numPr>
        <w:pBdr>
          <w:top w:val="nil"/>
          <w:left w:val="nil"/>
          <w:bottom w:val="nil"/>
          <w:right w:val="nil"/>
          <w:between w:val="nil"/>
        </w:pBdr>
        <w:tabs>
          <w:tab w:val="left" w:pos="-426"/>
        </w:tabs>
        <w:ind w:left="142" w:hanging="709"/>
      </w:pPr>
      <w:r w:rsidRPr="00430B05">
        <w:rPr>
          <w:color w:val="000000"/>
        </w:rPr>
        <w:t>По окончанию приема дел, составляется акт приема-передачи документов с подписями всех членов комиссии.</w:t>
      </w:r>
    </w:p>
    <w:p w14:paraId="00000220" w14:textId="77777777" w:rsidR="002918C8" w:rsidRPr="00430B05" w:rsidRDefault="00271D42">
      <w:pPr>
        <w:numPr>
          <w:ilvl w:val="1"/>
          <w:numId w:val="4"/>
        </w:numPr>
        <w:pBdr>
          <w:top w:val="nil"/>
          <w:left w:val="nil"/>
          <w:bottom w:val="nil"/>
          <w:right w:val="nil"/>
          <w:between w:val="nil"/>
        </w:pBdr>
        <w:tabs>
          <w:tab w:val="left" w:pos="-426"/>
        </w:tabs>
        <w:ind w:left="142" w:hanging="709"/>
      </w:pPr>
      <w:r w:rsidRPr="00430B05">
        <w:rPr>
          <w:color w:val="000000"/>
        </w:rPr>
        <w:t>Перечень документов для передачи вновь избранному Председателю при их наличии (примерный):</w:t>
      </w:r>
    </w:p>
    <w:p w14:paraId="00000221" w14:textId="77777777"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Учредительные:</w:t>
      </w:r>
      <w:r w:rsidRPr="00430B05">
        <w:rPr>
          <w:color w:val="000000"/>
        </w:rPr>
        <w:br/>
        <w:t>— Устав</w:t>
      </w:r>
      <w:r w:rsidRPr="00430B05">
        <w:rPr>
          <w:color w:val="000000"/>
        </w:rPr>
        <w:br/>
        <w:t>— свидетельство о государственной регистрации юридического лица (ОГРН)</w:t>
      </w:r>
      <w:r w:rsidRPr="00430B05">
        <w:rPr>
          <w:color w:val="000000"/>
        </w:rPr>
        <w:br/>
        <w:t>— свидетельство о постановке на налоговый учет (ИНН)</w:t>
      </w:r>
    </w:p>
    <w:p w14:paraId="00000222" w14:textId="77777777" w:rsidR="002918C8" w:rsidRPr="00430B05" w:rsidRDefault="00271D42">
      <w:pPr>
        <w:numPr>
          <w:ilvl w:val="0"/>
          <w:numId w:val="1"/>
        </w:numPr>
        <w:pBdr>
          <w:top w:val="nil"/>
          <w:left w:val="nil"/>
          <w:bottom w:val="nil"/>
          <w:right w:val="nil"/>
          <w:between w:val="nil"/>
        </w:pBdr>
        <w:tabs>
          <w:tab w:val="left" w:pos="-426"/>
        </w:tabs>
        <w:rPr>
          <w:color w:val="000000"/>
        </w:rPr>
      </w:pPr>
      <w:bookmarkStart w:id="9" w:name="_heading=h.1t3h5sf" w:colFirst="0" w:colLast="0"/>
      <w:bookmarkEnd w:id="9"/>
      <w:r w:rsidRPr="00430B05">
        <w:rPr>
          <w:color w:val="000000"/>
        </w:rPr>
        <w:t>Внутренние документы:</w:t>
      </w:r>
      <w:r w:rsidRPr="00430B05">
        <w:rPr>
          <w:color w:val="000000"/>
        </w:rPr>
        <w:br/>
        <w:t>— приказы Товарищества</w:t>
      </w:r>
      <w:r w:rsidRPr="00430B05">
        <w:rPr>
          <w:color w:val="000000"/>
        </w:rPr>
        <w:br/>
        <w:t>— журнал учета выданных доверенностей</w:t>
      </w:r>
      <w:r w:rsidRPr="00430B05">
        <w:rPr>
          <w:color w:val="000000"/>
        </w:rPr>
        <w:br/>
        <w:t>— журналы входящих и исходящих документов (письма, исковые, заявления, ответы, акты госорганов, запросы в органы и иные документы), в том числе хранящиеся на серверах или в специализированных электронных архивах;</w:t>
      </w:r>
      <w:r w:rsidRPr="00430B05">
        <w:rPr>
          <w:color w:val="000000"/>
        </w:rPr>
        <w:br/>
        <w:t>— внутренние регламенты, положения, реестры</w:t>
      </w:r>
    </w:p>
    <w:p w14:paraId="00000223" w14:textId="77777777" w:rsidR="002918C8" w:rsidRPr="00430B05" w:rsidRDefault="00271D42">
      <w:pPr>
        <w:pBdr>
          <w:top w:val="nil"/>
          <w:left w:val="nil"/>
          <w:bottom w:val="nil"/>
          <w:right w:val="nil"/>
          <w:between w:val="nil"/>
        </w:pBdr>
        <w:tabs>
          <w:tab w:val="left" w:pos="-426"/>
        </w:tabs>
        <w:ind w:left="720"/>
        <w:rPr>
          <w:color w:val="000000"/>
        </w:rPr>
      </w:pPr>
      <w:r w:rsidRPr="00430B05">
        <w:rPr>
          <w:color w:val="000000"/>
        </w:rPr>
        <w:t>—акты об уничтожении документов</w:t>
      </w:r>
    </w:p>
    <w:p w14:paraId="00000224" w14:textId="77777777"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Протоколы:</w:t>
      </w:r>
      <w:r w:rsidRPr="00430B05">
        <w:rPr>
          <w:color w:val="000000"/>
        </w:rPr>
        <w:br/>
        <w:t>— общих собраний членов Товарищества</w:t>
      </w:r>
      <w:r w:rsidRPr="00430B05">
        <w:rPr>
          <w:color w:val="000000"/>
        </w:rPr>
        <w:br/>
        <w:t>— заседаний Правления</w:t>
      </w:r>
      <w:r w:rsidRPr="00430B05">
        <w:rPr>
          <w:color w:val="000000"/>
        </w:rPr>
        <w:br/>
        <w:t>— заседаний Ревизионной комиссии</w:t>
      </w:r>
    </w:p>
    <w:p w14:paraId="00000225" w14:textId="77777777"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Сметы и отчеты:</w:t>
      </w:r>
      <w:r w:rsidRPr="00430B05">
        <w:rPr>
          <w:color w:val="000000"/>
        </w:rPr>
        <w:br/>
        <w:t>-приходно-расходные сметы</w:t>
      </w:r>
      <w:r w:rsidRPr="00430B05">
        <w:rPr>
          <w:color w:val="000000"/>
        </w:rPr>
        <w:br/>
        <w:t>-финансово-экономические обоснования (ФЭО)</w:t>
      </w:r>
      <w:r w:rsidRPr="00430B05">
        <w:rPr>
          <w:color w:val="000000"/>
        </w:rPr>
        <w:br/>
        <w:t>-отчеты Ревизионной комиссии</w:t>
      </w:r>
      <w:r w:rsidRPr="00430B05">
        <w:rPr>
          <w:color w:val="000000"/>
        </w:rPr>
        <w:br/>
        <w:t>-отчеты об исполнении смет</w:t>
      </w:r>
    </w:p>
    <w:p w14:paraId="00000226" w14:textId="75E658DE"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 xml:space="preserve">Реестр членов Товарищества и лиц, ведущих садоводство на территории </w:t>
      </w:r>
      <w:r w:rsidR="00193F83">
        <w:rPr>
          <w:color w:val="000000"/>
        </w:rPr>
        <w:t>Д</w:t>
      </w:r>
      <w:r w:rsidR="00193F83" w:rsidRPr="00430B05">
        <w:rPr>
          <w:color w:val="000000"/>
        </w:rPr>
        <w:t xml:space="preserve">ТСН </w:t>
      </w:r>
      <w:r w:rsidRPr="00430B05">
        <w:rPr>
          <w:color w:val="000000"/>
        </w:rPr>
        <w:t>без участия в Товариществе в актуальном виде</w:t>
      </w:r>
    </w:p>
    <w:p w14:paraId="00000227" w14:textId="77777777"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Кадры:</w:t>
      </w:r>
      <w:r w:rsidRPr="00430B05">
        <w:rPr>
          <w:color w:val="000000"/>
        </w:rPr>
        <w:br/>
        <w:t>— трудовые договоры Товарищества с гражданами, договоры ГПХ</w:t>
      </w:r>
      <w:r w:rsidRPr="00430B05">
        <w:rPr>
          <w:color w:val="000000"/>
        </w:rPr>
        <w:br/>
        <w:t>— должностные инструкции</w:t>
      </w:r>
      <w:r w:rsidRPr="00430B05">
        <w:rPr>
          <w:color w:val="000000"/>
        </w:rPr>
        <w:br/>
        <w:t>— табели учета рабочего времени</w:t>
      </w:r>
      <w:r w:rsidRPr="00430B05">
        <w:rPr>
          <w:color w:val="000000"/>
        </w:rPr>
        <w:br/>
        <w:t>— отчеты по авансам и зарплатам</w:t>
      </w:r>
      <w:r w:rsidRPr="00430B05">
        <w:rPr>
          <w:color w:val="000000"/>
        </w:rPr>
        <w:br/>
        <w:t>— журналы инструктажей</w:t>
      </w:r>
    </w:p>
    <w:p w14:paraId="00000228" w14:textId="77777777"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Имущество и земля:</w:t>
      </w:r>
      <w:r w:rsidRPr="00430B05">
        <w:rPr>
          <w:color w:val="000000"/>
        </w:rPr>
        <w:br/>
        <w:t>— акты инвентаризации имущества</w:t>
      </w:r>
      <w:r w:rsidRPr="00430B05">
        <w:rPr>
          <w:color w:val="000000"/>
        </w:rPr>
        <w:br/>
        <w:t>— документы о праве собственности на имущество</w:t>
      </w:r>
      <w:r w:rsidRPr="00430B05">
        <w:rPr>
          <w:color w:val="000000"/>
        </w:rPr>
        <w:br/>
        <w:t>— проектная и исполнительная документация по объектам инфраструктуры</w:t>
      </w:r>
      <w:r w:rsidRPr="00430B05">
        <w:rPr>
          <w:color w:val="000000"/>
        </w:rPr>
        <w:br/>
        <w:t>— технические документы (паспорта счетчиков, акты поверки и т.п.)</w:t>
      </w:r>
      <w:r w:rsidRPr="00430B05">
        <w:rPr>
          <w:color w:val="000000"/>
        </w:rPr>
        <w:br/>
        <w:t>— проект планировки и застройки территории, проект межевания, постановление о выделении земель</w:t>
      </w:r>
    </w:p>
    <w:p w14:paraId="00000229" w14:textId="77777777"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Бухгалтерия, учет и отчетность:</w:t>
      </w:r>
      <w:r w:rsidRPr="00430B05">
        <w:rPr>
          <w:color w:val="000000"/>
        </w:rPr>
        <w:br/>
        <w:t>— письмо о присвоении кодов статистики</w:t>
      </w:r>
      <w:r w:rsidRPr="00430B05">
        <w:rPr>
          <w:color w:val="000000"/>
        </w:rPr>
        <w:br/>
      </w:r>
      <w:r w:rsidRPr="00430B05">
        <w:rPr>
          <w:color w:val="000000"/>
        </w:rPr>
        <w:lastRenderedPageBreak/>
        <w:t xml:space="preserve">— извещения страхователю из СФР, ФОМС </w:t>
      </w:r>
      <w:r w:rsidRPr="00430B05">
        <w:rPr>
          <w:color w:val="000000"/>
        </w:rPr>
        <w:br/>
        <w:t>— расширенная выписка о движении денежных средств по расчетному счету Товарищества, отметка об остатках средств на дату передачи</w:t>
      </w:r>
      <w:r w:rsidRPr="00430B05">
        <w:rPr>
          <w:color w:val="000000"/>
        </w:rPr>
        <w:br/>
        <w:t>— справка об открытых счетах в банках</w:t>
      </w:r>
      <w:r w:rsidRPr="00430B05">
        <w:rPr>
          <w:color w:val="000000"/>
        </w:rPr>
        <w:br/>
        <w:t xml:space="preserve">— регистры бухгалтерского учета или </w:t>
      </w:r>
      <w:proofErr w:type="spellStart"/>
      <w:r w:rsidRPr="00430B05">
        <w:rPr>
          <w:color w:val="000000"/>
        </w:rPr>
        <w:t>оборотно</w:t>
      </w:r>
      <w:proofErr w:type="spellEnd"/>
      <w:r w:rsidRPr="00430B05">
        <w:rPr>
          <w:color w:val="000000"/>
        </w:rPr>
        <w:t>-сальдовые ведомости</w:t>
      </w:r>
      <w:r w:rsidRPr="00430B05">
        <w:rPr>
          <w:color w:val="000000"/>
        </w:rPr>
        <w:br/>
        <w:t>— налоговая и бухгалтерская отчетность</w:t>
      </w:r>
      <w:r w:rsidRPr="00430B05">
        <w:rPr>
          <w:color w:val="000000"/>
        </w:rPr>
        <w:br/>
        <w:t>— первичные учетные бухгалтерские регистры</w:t>
      </w:r>
      <w:r w:rsidRPr="00430B05">
        <w:rPr>
          <w:color w:val="000000"/>
        </w:rPr>
        <w:br/>
        <w:t>— учетная политика Товарищества</w:t>
      </w:r>
      <w:r w:rsidRPr="00430B05">
        <w:rPr>
          <w:color w:val="000000"/>
        </w:rPr>
        <w:br/>
        <w:t>— налоговые регистры</w:t>
      </w:r>
      <w:r w:rsidRPr="00430B05">
        <w:rPr>
          <w:color w:val="000000"/>
        </w:rPr>
        <w:br/>
        <w:t>— отчетность по страховым взносам в фонды</w:t>
      </w:r>
      <w:r w:rsidRPr="00430B05">
        <w:rPr>
          <w:color w:val="000000"/>
        </w:rPr>
        <w:br/>
        <w:t>— документы по работе с налоговой инспекцией (сверки, акты проверок, решения), справки о наличии штрафов, пени</w:t>
      </w:r>
      <w:r w:rsidRPr="00430B05">
        <w:rPr>
          <w:color w:val="000000"/>
        </w:rPr>
        <w:br/>
        <w:t>— журналы регистрации счетов-фактур полученных и выданных при использовании общей системы налогообложения</w:t>
      </w:r>
      <w:r w:rsidRPr="00430B05">
        <w:rPr>
          <w:color w:val="000000"/>
        </w:rPr>
        <w:br/>
        <w:t>— документы от поставщиков — товарные накладные, акты выполненных работ (услуг), контакты поставщиков</w:t>
      </w:r>
      <w:r w:rsidRPr="00430B05">
        <w:rPr>
          <w:color w:val="000000"/>
        </w:rPr>
        <w:br/>
        <w:t>— договоры с контрагентами за период не менее 3 лет</w:t>
      </w:r>
      <w:r w:rsidRPr="00430B05">
        <w:rPr>
          <w:color w:val="000000"/>
        </w:rPr>
        <w:br/>
        <w:t>— акты сверок с контрагентами</w:t>
      </w:r>
      <w:r w:rsidRPr="00430B05">
        <w:rPr>
          <w:color w:val="000000"/>
        </w:rPr>
        <w:br/>
        <w:t>— данные по дебиторской и кредиторской задолженности по состоянию на дату передачи</w:t>
      </w:r>
      <w:r w:rsidRPr="00430B05">
        <w:rPr>
          <w:color w:val="000000"/>
        </w:rPr>
        <w:br/>
        <w:t>— база данных бухгалтерской программы, доступ к облачной базе бухгалтерской программы</w:t>
      </w:r>
      <w:r w:rsidRPr="00430B05">
        <w:rPr>
          <w:color w:val="000000"/>
        </w:rPr>
        <w:br/>
        <w:t>— для сайта Товарищества — реквизиты доступа к хостингу, управлению доменным именем</w:t>
      </w:r>
    </w:p>
    <w:p w14:paraId="0000022A" w14:textId="2E08166E" w:rsidR="002918C8" w:rsidRPr="00430B05" w:rsidRDefault="00271D42">
      <w:pPr>
        <w:pBdr>
          <w:top w:val="nil"/>
          <w:left w:val="nil"/>
          <w:bottom w:val="nil"/>
          <w:right w:val="nil"/>
          <w:between w:val="nil"/>
        </w:pBdr>
        <w:tabs>
          <w:tab w:val="left" w:pos="-426"/>
        </w:tabs>
        <w:ind w:left="720"/>
        <w:rPr>
          <w:color w:val="000000"/>
        </w:rPr>
      </w:pPr>
      <w:r w:rsidRPr="00430B05">
        <w:rPr>
          <w:color w:val="000000"/>
        </w:rPr>
        <w:t xml:space="preserve">-логины и пароли от иных интернет-ресурсов, в которых зарегистрировано </w:t>
      </w:r>
      <w:r w:rsidR="00193F83">
        <w:rPr>
          <w:color w:val="000000"/>
        </w:rPr>
        <w:t>Д</w:t>
      </w:r>
      <w:r w:rsidR="00193F83" w:rsidRPr="00430B05">
        <w:rPr>
          <w:color w:val="000000"/>
        </w:rPr>
        <w:t>ТСН</w:t>
      </w:r>
      <w:r w:rsidRPr="00430B05">
        <w:rPr>
          <w:color w:val="000000"/>
        </w:rPr>
        <w:t>.</w:t>
      </w:r>
    </w:p>
    <w:p w14:paraId="0000022B" w14:textId="77777777"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Печать Товарищества и штампы, ключи от строений, сооружений (сторожка, трансформаторная подстанция и иные объекты)</w:t>
      </w:r>
    </w:p>
    <w:p w14:paraId="0000022C" w14:textId="77777777" w:rsidR="002918C8" w:rsidRPr="00430B05" w:rsidRDefault="00271D42">
      <w:pPr>
        <w:numPr>
          <w:ilvl w:val="0"/>
          <w:numId w:val="1"/>
        </w:numPr>
        <w:pBdr>
          <w:top w:val="nil"/>
          <w:left w:val="nil"/>
          <w:bottom w:val="nil"/>
          <w:right w:val="nil"/>
          <w:between w:val="nil"/>
        </w:pBdr>
        <w:tabs>
          <w:tab w:val="left" w:pos="-426"/>
        </w:tabs>
        <w:rPr>
          <w:color w:val="000000"/>
        </w:rPr>
      </w:pPr>
      <w:r w:rsidRPr="00430B05">
        <w:rPr>
          <w:color w:val="000000"/>
        </w:rPr>
        <w:t>А также иные документы, имеющиеся в Товариществе.</w:t>
      </w:r>
    </w:p>
    <w:p w14:paraId="274CCA67" w14:textId="77777777" w:rsidR="006B2191" w:rsidRPr="00430B05" w:rsidRDefault="006B2191" w:rsidP="006E6D0D">
      <w:pPr>
        <w:pBdr>
          <w:top w:val="nil"/>
          <w:left w:val="nil"/>
          <w:bottom w:val="nil"/>
          <w:right w:val="nil"/>
          <w:between w:val="nil"/>
        </w:pBdr>
        <w:jc w:val="both"/>
        <w:rPr>
          <w:color w:val="000000"/>
        </w:rPr>
      </w:pPr>
    </w:p>
    <w:p w14:paraId="69049BA1" w14:textId="77777777" w:rsidR="006B2191" w:rsidRPr="00430B05" w:rsidRDefault="006B2191" w:rsidP="006E6D0D">
      <w:pPr>
        <w:pBdr>
          <w:top w:val="nil"/>
          <w:left w:val="nil"/>
          <w:bottom w:val="nil"/>
          <w:right w:val="nil"/>
          <w:between w:val="nil"/>
        </w:pBdr>
        <w:ind w:left="142" w:hanging="142"/>
        <w:jc w:val="both"/>
        <w:rPr>
          <w:color w:val="000000"/>
        </w:rPr>
      </w:pPr>
    </w:p>
    <w:p w14:paraId="13078978" w14:textId="02A6462D" w:rsidR="00E105B0" w:rsidRPr="00430B05" w:rsidRDefault="00E105B0" w:rsidP="00E105B0">
      <w:pPr>
        <w:pStyle w:val="a4"/>
        <w:numPr>
          <w:ilvl w:val="0"/>
          <w:numId w:val="4"/>
        </w:numPr>
        <w:jc w:val="center"/>
        <w:rPr>
          <w:rFonts w:eastAsiaTheme="minorHAnsi"/>
          <w:b/>
          <w:lang w:eastAsia="en-US"/>
        </w:rPr>
      </w:pPr>
      <w:r w:rsidRPr="00430B05">
        <w:rPr>
          <w:rFonts w:eastAsiaTheme="minorHAnsi"/>
          <w:b/>
          <w:lang w:eastAsia="en-US"/>
        </w:rPr>
        <w:t>СОБЛЮДЕНИЕ ОБЩЕСТВЕННОГО ПОРЯДКА.</w:t>
      </w:r>
    </w:p>
    <w:p w14:paraId="23316E4D" w14:textId="77777777" w:rsidR="00E105B0" w:rsidRPr="00430B05" w:rsidRDefault="00E105B0" w:rsidP="00E105B0">
      <w:pPr>
        <w:pStyle w:val="a4"/>
        <w:jc w:val="both"/>
        <w:rPr>
          <w:rFonts w:eastAsiaTheme="minorHAnsi"/>
          <w:b/>
          <w:lang w:eastAsia="en-US"/>
        </w:rPr>
      </w:pPr>
    </w:p>
    <w:p w14:paraId="3A61522B" w14:textId="21A24C0C" w:rsidR="00E105B0" w:rsidRPr="00430B05" w:rsidRDefault="00E105B0" w:rsidP="00E105B0">
      <w:pPr>
        <w:pStyle w:val="a4"/>
        <w:numPr>
          <w:ilvl w:val="1"/>
          <w:numId w:val="4"/>
        </w:numPr>
        <w:ind w:left="0" w:hanging="567"/>
        <w:jc w:val="both"/>
        <w:rPr>
          <w:rFonts w:eastAsiaTheme="minorHAnsi"/>
          <w:bCs/>
          <w:lang w:eastAsia="en-US"/>
        </w:rPr>
      </w:pPr>
      <w:r w:rsidRPr="00430B05">
        <w:rPr>
          <w:rFonts w:eastAsiaTheme="minorHAnsi"/>
          <w:bCs/>
          <w:lang w:eastAsia="en-US"/>
        </w:rPr>
        <w:t xml:space="preserve">В целях комфортного и безопасного проживания на территории Товарищества, члены Товарищества, лица, ведущие садоводство на территории </w:t>
      </w:r>
      <w:r w:rsidR="00193F83">
        <w:rPr>
          <w:color w:val="000000"/>
        </w:rPr>
        <w:t>Д</w:t>
      </w:r>
      <w:r w:rsidR="00193F83" w:rsidRPr="00430B05">
        <w:rPr>
          <w:color w:val="000000"/>
        </w:rPr>
        <w:t xml:space="preserve">ТСН </w:t>
      </w:r>
      <w:r w:rsidRPr="00430B05">
        <w:rPr>
          <w:rFonts w:eastAsiaTheme="minorHAnsi"/>
          <w:bCs/>
          <w:lang w:eastAsia="en-US"/>
        </w:rPr>
        <w:t>без участия в Товариществе и члены их семьи обязаны соблюдать требования норм по соблюдению тишины и покоя граждан, в соответствии с Законом Московской области «Об обеспечении тишины и покоя граждан на территории Московской области» и других законодательных актов, установленных на территории Российской Федерации и на территории Товарищества.</w:t>
      </w:r>
    </w:p>
    <w:p w14:paraId="429A1F6D" w14:textId="77777777" w:rsidR="00E105B0" w:rsidRPr="00430B05" w:rsidRDefault="00E105B0" w:rsidP="00E105B0">
      <w:pPr>
        <w:pStyle w:val="a4"/>
        <w:numPr>
          <w:ilvl w:val="1"/>
          <w:numId w:val="4"/>
        </w:numPr>
        <w:ind w:left="0" w:hanging="567"/>
        <w:jc w:val="both"/>
        <w:rPr>
          <w:rFonts w:eastAsiaTheme="minorHAnsi"/>
          <w:bCs/>
          <w:lang w:eastAsia="en-US"/>
        </w:rPr>
      </w:pPr>
      <w:r w:rsidRPr="00430B05">
        <w:rPr>
          <w:rFonts w:eastAsiaTheme="minorHAnsi"/>
          <w:bCs/>
          <w:lang w:eastAsia="en-US"/>
        </w:rPr>
        <w:t>Не допускается нарушение тишины и покоя граждан в следующие периоды времени:</w:t>
      </w:r>
    </w:p>
    <w:p w14:paraId="2DB47057" w14:textId="77777777" w:rsidR="00E105B0" w:rsidRPr="00430B05" w:rsidRDefault="00E105B0" w:rsidP="00E105B0">
      <w:pPr>
        <w:pStyle w:val="a4"/>
        <w:ind w:left="0"/>
        <w:jc w:val="both"/>
        <w:rPr>
          <w:rFonts w:eastAsiaTheme="minorHAnsi"/>
          <w:bCs/>
          <w:lang w:eastAsia="en-US"/>
        </w:rPr>
      </w:pPr>
      <w:r w:rsidRPr="00430B05">
        <w:rPr>
          <w:rFonts w:eastAsiaTheme="minorHAnsi"/>
          <w:bCs/>
          <w:lang w:eastAsia="en-US"/>
        </w:rPr>
        <w:t>- с 21 часа 00 минут до 8 часов 00 минут в будние дни (с понедельника по пятницу включительно);</w:t>
      </w:r>
    </w:p>
    <w:p w14:paraId="7E4687FA" w14:textId="77777777" w:rsidR="00E105B0" w:rsidRPr="00430B05" w:rsidRDefault="00E105B0" w:rsidP="00E105B0">
      <w:pPr>
        <w:pStyle w:val="a4"/>
        <w:ind w:left="0"/>
        <w:jc w:val="both"/>
        <w:rPr>
          <w:rFonts w:eastAsiaTheme="minorHAnsi"/>
          <w:bCs/>
          <w:lang w:eastAsia="en-US"/>
        </w:rPr>
      </w:pPr>
      <w:r w:rsidRPr="00430B05">
        <w:rPr>
          <w:rFonts w:eastAsiaTheme="minorHAnsi"/>
          <w:bCs/>
          <w:lang w:eastAsia="en-US"/>
        </w:rPr>
        <w:t>- с 22 часов 00 минут до 10 часов 00 минут в выходные (суббота, воскресенье) и установленные в соответствии с федеральным законодательством нерабочие праздничные дни.</w:t>
      </w:r>
    </w:p>
    <w:p w14:paraId="72DB81DF" w14:textId="77777777" w:rsidR="00E105B0" w:rsidRPr="00430B05" w:rsidRDefault="00E105B0" w:rsidP="00E105B0">
      <w:pPr>
        <w:pStyle w:val="a4"/>
        <w:ind w:left="0"/>
        <w:jc w:val="both"/>
        <w:rPr>
          <w:rFonts w:eastAsiaTheme="minorHAnsi"/>
          <w:bCs/>
          <w:lang w:eastAsia="en-US"/>
        </w:rPr>
      </w:pPr>
      <w:r w:rsidRPr="00430B05">
        <w:rPr>
          <w:rFonts w:eastAsiaTheme="minorHAnsi"/>
          <w:bCs/>
          <w:lang w:eastAsia="en-US"/>
        </w:rPr>
        <w:t>- с 13 часов 00 минут до 15 часов 00 минут ежедневно (тихий час).</w:t>
      </w:r>
    </w:p>
    <w:p w14:paraId="6A12322F" w14:textId="77777777" w:rsidR="00E105B0" w:rsidRPr="00430B05" w:rsidRDefault="00E105B0" w:rsidP="00E105B0">
      <w:pPr>
        <w:pStyle w:val="a4"/>
        <w:numPr>
          <w:ilvl w:val="1"/>
          <w:numId w:val="4"/>
        </w:numPr>
        <w:ind w:left="0" w:hanging="567"/>
        <w:jc w:val="both"/>
        <w:rPr>
          <w:rFonts w:eastAsiaTheme="minorHAnsi"/>
          <w:bCs/>
          <w:lang w:eastAsia="en-US"/>
        </w:rPr>
      </w:pPr>
      <w:r w:rsidRPr="00430B05">
        <w:rPr>
          <w:rFonts w:eastAsiaTheme="minorHAnsi"/>
          <w:bCs/>
          <w:lang w:eastAsia="en-US"/>
        </w:rPr>
        <w:t>К действиям, нарушающим тишину и покой граждан, относятся:</w:t>
      </w:r>
    </w:p>
    <w:p w14:paraId="571C1DBF" w14:textId="77777777" w:rsidR="00E105B0" w:rsidRPr="00430B05"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430B05">
        <w:rPr>
          <w:color w:val="22272F"/>
        </w:rPr>
        <w:t>использование телевизоров, радиоприемников, магнитофонов и других звуковоспроизводящих устройств, а также устройств звукоусиления, в том числе установленных на транспортных средствах, объектах мелкорозничной торговли - киосках, павильонах, лотках;</w:t>
      </w:r>
    </w:p>
    <w:p w14:paraId="6CAE1F12" w14:textId="77777777" w:rsidR="00E105B0" w:rsidRPr="00430B05"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430B05">
        <w:rPr>
          <w:color w:val="22272F"/>
        </w:rPr>
        <w:lastRenderedPageBreak/>
        <w:t>игра на музыкальных инструментах, крики, свист, пение, а также иные действия, сопровождающиеся звуками;</w:t>
      </w:r>
    </w:p>
    <w:p w14:paraId="6EEAEAF3" w14:textId="77777777" w:rsidR="00E105B0" w:rsidRPr="00430B05"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430B05">
        <w:rPr>
          <w:color w:val="22272F"/>
        </w:rPr>
        <w:t>использование звуковых сигналов охранной сигнализации автомобилей;</w:t>
      </w:r>
    </w:p>
    <w:p w14:paraId="45445E65" w14:textId="77777777" w:rsidR="00E105B0" w:rsidRPr="00430B05"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430B05">
        <w:rPr>
          <w:color w:val="22272F"/>
        </w:rPr>
        <w:t xml:space="preserve"> использование пиротехнических средств</w:t>
      </w:r>
      <w:r w:rsidRPr="00430B05">
        <w:rPr>
          <w:color w:val="22272F"/>
          <w:lang w:val="en-US"/>
        </w:rPr>
        <w:t>;</w:t>
      </w:r>
    </w:p>
    <w:p w14:paraId="6AE614BE" w14:textId="77777777" w:rsidR="00E105B0" w:rsidRPr="00430B05"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430B05">
        <w:rPr>
          <w:color w:val="22272F"/>
        </w:rPr>
        <w:t>производство ремонтных, строительных, разгрузочно-погрузочных работ.</w:t>
      </w:r>
    </w:p>
    <w:p w14:paraId="6C0D3F9D" w14:textId="77777777" w:rsidR="00E105B0" w:rsidRPr="00430B05" w:rsidRDefault="00E105B0" w:rsidP="00E105B0">
      <w:pPr>
        <w:pStyle w:val="a4"/>
        <w:ind w:left="0"/>
        <w:jc w:val="both"/>
        <w:rPr>
          <w:rFonts w:eastAsiaTheme="minorHAnsi"/>
          <w:bCs/>
          <w:lang w:eastAsia="en-US"/>
        </w:rPr>
      </w:pPr>
    </w:p>
    <w:p w14:paraId="534E5688" w14:textId="77777777" w:rsidR="00E105B0" w:rsidRPr="00430B05" w:rsidRDefault="00E105B0" w:rsidP="00E105B0">
      <w:pPr>
        <w:pStyle w:val="a4"/>
        <w:numPr>
          <w:ilvl w:val="1"/>
          <w:numId w:val="4"/>
        </w:numPr>
        <w:ind w:left="0" w:hanging="709"/>
        <w:jc w:val="both"/>
        <w:rPr>
          <w:rFonts w:eastAsiaTheme="minorHAnsi"/>
          <w:bCs/>
          <w:lang w:eastAsia="en-US"/>
        </w:rPr>
      </w:pPr>
      <w:r w:rsidRPr="00430B05">
        <w:rPr>
          <w:b/>
        </w:rPr>
        <w:t>На территории Товарищества запрещается:</w:t>
      </w:r>
    </w:p>
    <w:p w14:paraId="7F5A79D7" w14:textId="77777777" w:rsidR="00E105B0" w:rsidRPr="00430B05" w:rsidRDefault="00E105B0" w:rsidP="00E105B0">
      <w:pPr>
        <w:jc w:val="both"/>
      </w:pPr>
      <w:r w:rsidRPr="00430B05">
        <w:t>- засорять территорию бытовым мусором (упаковки и обертки пищевых продуктов, окурки, сигаретные пачки, бутылки, пакеты, остатки стройматериалов, б/у мебель и т.п.);</w:t>
      </w:r>
    </w:p>
    <w:p w14:paraId="4D013686" w14:textId="4050D9AC" w:rsidR="00E105B0" w:rsidRPr="00430B05" w:rsidRDefault="00E105B0" w:rsidP="00E105B0">
      <w:pPr>
        <w:jc w:val="both"/>
      </w:pPr>
      <w:r w:rsidRPr="00430B05">
        <w:t xml:space="preserve">- </w:t>
      </w:r>
      <w:bookmarkStart w:id="10" w:name="_Hlk99751985"/>
      <w:r w:rsidRPr="00430B05">
        <w:t xml:space="preserve">Сжигать сухую траву, мусор, летом при температуре свыше </w:t>
      </w:r>
      <w:r w:rsidR="00EA0378" w:rsidRPr="00430B05">
        <w:t>30</w:t>
      </w:r>
      <w:r w:rsidRPr="00430B05">
        <w:t xml:space="preserve"> С, а также в ветренную погоду;</w:t>
      </w:r>
      <w:bookmarkEnd w:id="10"/>
    </w:p>
    <w:p w14:paraId="4295919D" w14:textId="77777777" w:rsidR="00E105B0" w:rsidRPr="00430B05" w:rsidRDefault="00E105B0" w:rsidP="00E105B0">
      <w:pPr>
        <w:jc w:val="both"/>
      </w:pPr>
      <w:r w:rsidRPr="00430B05">
        <w:t>- высаживать кустарник, поросль, деревья вдоль границ дорог общего пользования и пешеходных проходов, оставлять разросшиеся с территории частного земельного участка растения на земли общего назначения;</w:t>
      </w:r>
    </w:p>
    <w:p w14:paraId="7F001331" w14:textId="77777777" w:rsidR="00E105B0" w:rsidRPr="00430B05" w:rsidRDefault="00E105B0" w:rsidP="00E105B0">
      <w:pPr>
        <w:jc w:val="both"/>
      </w:pPr>
      <w:r w:rsidRPr="00430B05">
        <w:t>- проводить любые работы в охранной зоне колодцев, ЛЭП и водопроводных линий;</w:t>
      </w:r>
    </w:p>
    <w:p w14:paraId="40ED32DD" w14:textId="77777777" w:rsidR="00E105B0" w:rsidRPr="00430B05" w:rsidRDefault="00E105B0" w:rsidP="00E105B0">
      <w:pPr>
        <w:jc w:val="both"/>
      </w:pPr>
      <w:r w:rsidRPr="00430B05">
        <w:t>- сажать деревья под линиями электропередачи;</w:t>
      </w:r>
    </w:p>
    <w:p w14:paraId="66C5300F" w14:textId="77777777" w:rsidR="00E105B0" w:rsidRPr="00430B05" w:rsidRDefault="00E105B0" w:rsidP="00E105B0">
      <w:pPr>
        <w:jc w:val="both"/>
      </w:pPr>
      <w:r w:rsidRPr="00430B05">
        <w:t>- выбрасывать пищевые отходы и твердые отходы за пределы своего земельного участка в неотведенные для этого места, в т.ч. на дороги, в лес, на заболоченные земли внутри территории Товарищества и вне его территории;</w:t>
      </w:r>
    </w:p>
    <w:p w14:paraId="35D19F3E" w14:textId="77777777" w:rsidR="00E105B0" w:rsidRPr="00430B05" w:rsidRDefault="00E105B0" w:rsidP="00E105B0">
      <w:pPr>
        <w:jc w:val="both"/>
      </w:pPr>
      <w:r w:rsidRPr="00430B05">
        <w:t>- категорически запрещается выносить мусор и отходы на территорию общего пользования;</w:t>
      </w:r>
    </w:p>
    <w:p w14:paraId="45D6E7AA" w14:textId="77777777" w:rsidR="00E105B0" w:rsidRPr="00430B05" w:rsidRDefault="00E105B0" w:rsidP="00E105B0">
      <w:pPr>
        <w:jc w:val="both"/>
      </w:pPr>
      <w:r w:rsidRPr="00430B05">
        <w:t>- появляться в местах общего пользования, на собраниях и т.п. лиц в нетрезвом состоянии;</w:t>
      </w:r>
    </w:p>
    <w:p w14:paraId="60822BF0" w14:textId="77777777" w:rsidR="00E105B0" w:rsidRPr="00430B05" w:rsidRDefault="00E105B0" w:rsidP="00E105B0">
      <w:pPr>
        <w:jc w:val="both"/>
      </w:pPr>
      <w:r w:rsidRPr="00430B05">
        <w:t>- использовать радиотехнические устройства, вызывающие помехи в работе бытовой техники на территории Товарищества;</w:t>
      </w:r>
    </w:p>
    <w:p w14:paraId="7CDC8574" w14:textId="77777777" w:rsidR="00E105B0" w:rsidRPr="00430B05" w:rsidRDefault="00E105B0" w:rsidP="00E105B0">
      <w:pPr>
        <w:jc w:val="both"/>
      </w:pPr>
      <w:r w:rsidRPr="00430B05">
        <w:t>- подсыпать на дороги экологически вредные и запрещенные материалы;</w:t>
      </w:r>
    </w:p>
    <w:p w14:paraId="32F8A93B" w14:textId="77777777" w:rsidR="00E105B0" w:rsidRPr="00430B05" w:rsidRDefault="00E105B0" w:rsidP="00E105B0">
      <w:pPr>
        <w:jc w:val="both"/>
      </w:pPr>
      <w:r w:rsidRPr="00430B05">
        <w:t>- использовать земельный участок и/или строения не по целевому назначению;</w:t>
      </w:r>
    </w:p>
    <w:p w14:paraId="0880FA1A" w14:textId="77777777" w:rsidR="00E105B0" w:rsidRPr="00430B05" w:rsidRDefault="00E105B0" w:rsidP="00E105B0">
      <w:pPr>
        <w:jc w:val="both"/>
      </w:pPr>
      <w:r w:rsidRPr="00430B05">
        <w:t>- направлять бытовые и фекальные отходы в подземные сборники без их долговечной абсолютной изоляции от почвы;</w:t>
      </w:r>
    </w:p>
    <w:p w14:paraId="25A5D206" w14:textId="3E3D2D18" w:rsidR="006F7752" w:rsidRPr="00430B05" w:rsidRDefault="006F7752" w:rsidP="00E105B0">
      <w:pPr>
        <w:jc w:val="both"/>
      </w:pPr>
      <w:r w:rsidRPr="00430B05">
        <w:t xml:space="preserve">- </w:t>
      </w:r>
      <w:bookmarkStart w:id="11" w:name="_Hlk200903699"/>
      <w:bookmarkStart w:id="12" w:name="_Hlk200903725"/>
      <w:r w:rsidRPr="00430B05">
        <w:t>использовать на территории земельного участка выгребные ямы, переливные ямы и любые конструкции, через которые сточные воды могут попадать в грунт или дренажную систему;</w:t>
      </w:r>
      <w:bookmarkEnd w:id="11"/>
    </w:p>
    <w:bookmarkEnd w:id="12"/>
    <w:p w14:paraId="57077DBA" w14:textId="77777777" w:rsidR="00E105B0" w:rsidRPr="00430B05" w:rsidRDefault="00E105B0" w:rsidP="00E105B0">
      <w:pPr>
        <w:jc w:val="both"/>
      </w:pPr>
      <w:r w:rsidRPr="00430B05">
        <w:t>- затенять соседние участки, вследствие возведения забора по периметру своего земельного участка, превышающем в высоту более чем установлено п. 6.2 СНиП 30-02-97*;</w:t>
      </w:r>
    </w:p>
    <w:p w14:paraId="556F30F2" w14:textId="77777777" w:rsidR="00E105B0" w:rsidRPr="00430B05" w:rsidRDefault="00E105B0" w:rsidP="00E105B0">
      <w:pPr>
        <w:jc w:val="both"/>
      </w:pPr>
      <w:r w:rsidRPr="00430B05">
        <w:t>- культивировать и давать растениям борщевика распространяться по территории Товарищества и за его пределами;</w:t>
      </w:r>
    </w:p>
    <w:p w14:paraId="25B58EBB" w14:textId="77777777" w:rsidR="00E105B0" w:rsidRPr="00430B05" w:rsidRDefault="00E105B0" w:rsidP="00E105B0">
      <w:pPr>
        <w:jc w:val="both"/>
      </w:pPr>
      <w:r w:rsidRPr="00430B05">
        <w:t>- вывешивать объявления на столбах, воротах, заборах и т.д.;</w:t>
      </w:r>
    </w:p>
    <w:p w14:paraId="4131551B" w14:textId="77777777" w:rsidR="00E105B0" w:rsidRPr="00430B05" w:rsidRDefault="00E105B0" w:rsidP="00E105B0">
      <w:pPr>
        <w:jc w:val="both"/>
      </w:pPr>
      <w:r w:rsidRPr="00430B05">
        <w:t>- использовать огнестрельное и пневматическое оружие на территории Товарищества;</w:t>
      </w:r>
    </w:p>
    <w:p w14:paraId="1C9AB6FD" w14:textId="77777777" w:rsidR="00E105B0" w:rsidRPr="00430B05" w:rsidRDefault="00E105B0" w:rsidP="00E105B0">
      <w:pPr>
        <w:jc w:val="both"/>
      </w:pPr>
      <w:r w:rsidRPr="00430B05">
        <w:t>- занимать земли общего назначения или смежные за границей Товарищества для собственных нужд (складирование материалов, посадки, компостные или мусорные кучи, постройки и пр.);</w:t>
      </w:r>
    </w:p>
    <w:p w14:paraId="766ADB01" w14:textId="47F6F470" w:rsidR="00E105B0" w:rsidRPr="00430B05" w:rsidRDefault="00E105B0" w:rsidP="00E105B0">
      <w:pPr>
        <w:jc w:val="both"/>
      </w:pPr>
      <w:r w:rsidRPr="00430B05">
        <w:t xml:space="preserve">- производить любые действия, приводящие к повреждению источников питьевой воды, дренажной системы, столбов, проводов, ворот и калиток, дорог и их обочин, засыпку кюветов (в т.ч. организацию заезда на участок без использования водопропускной трубы диаметром не менее 0,3 м.), общественных помещений и другого оборудования, находящегося на территории </w:t>
      </w:r>
      <w:r w:rsidR="00193F83">
        <w:rPr>
          <w:color w:val="000000"/>
        </w:rPr>
        <w:t>Д</w:t>
      </w:r>
      <w:r w:rsidR="00193F83" w:rsidRPr="00430B05">
        <w:rPr>
          <w:color w:val="000000"/>
        </w:rPr>
        <w:t>ТСН</w:t>
      </w:r>
      <w:r w:rsidRPr="00430B05">
        <w:t>;</w:t>
      </w:r>
    </w:p>
    <w:p w14:paraId="7C60A00F" w14:textId="77777777" w:rsidR="00E105B0" w:rsidRPr="00430B05" w:rsidRDefault="00E105B0" w:rsidP="00E105B0">
      <w:pPr>
        <w:jc w:val="both"/>
      </w:pPr>
      <w:r w:rsidRPr="00430B05">
        <w:t>- производить любые действия, приводящие к повреждению санитарной зоны и работоспособности линий электропередач, общественных заборов, ворот (шлагбаума) и калиток, дорог и их обочин, общественных помещений и другого оборудования Товарищества. Ремонтные работы по устранению любых повреждений, возникших вследствие таких действий, в полном объеме производятся за счёт лиц, по вине которых произошло повреждение.</w:t>
      </w:r>
    </w:p>
    <w:p w14:paraId="21E95277" w14:textId="77777777" w:rsidR="00E105B0" w:rsidRPr="00430B05" w:rsidRDefault="00E105B0" w:rsidP="00E105B0">
      <w:pPr>
        <w:jc w:val="both"/>
      </w:pPr>
      <w:r w:rsidRPr="00430B05">
        <w:t>- выбирать землю, камни, торф и пр., а также иное имущество на земельных участках общего назначения и участках, принадлежащих другим лицам;</w:t>
      </w:r>
    </w:p>
    <w:p w14:paraId="0F0D722E" w14:textId="0921A0E3" w:rsidR="00E105B0" w:rsidRPr="00430B05" w:rsidRDefault="00E105B0" w:rsidP="00E105B0">
      <w:pPr>
        <w:jc w:val="both"/>
      </w:pPr>
      <w:r w:rsidRPr="00430B05">
        <w:lastRenderedPageBreak/>
        <w:t xml:space="preserve">- допускать стоянку автомашин владельцев участков или их родственников, гостей (посетителей) на внутренних улицах и проездах </w:t>
      </w:r>
      <w:r w:rsidR="00193F83">
        <w:rPr>
          <w:color w:val="000000"/>
        </w:rPr>
        <w:t>Д</w:t>
      </w:r>
      <w:r w:rsidR="00193F83" w:rsidRPr="00430B05">
        <w:rPr>
          <w:color w:val="000000"/>
        </w:rPr>
        <w:t xml:space="preserve">ТСН </w:t>
      </w:r>
      <w:r w:rsidRPr="00430B05">
        <w:t>(за территорией участка), препятствующих проезду;</w:t>
      </w:r>
    </w:p>
    <w:p w14:paraId="11E2051D" w14:textId="77777777" w:rsidR="00E105B0" w:rsidRPr="00430B05" w:rsidRDefault="00E105B0" w:rsidP="00E105B0">
      <w:pPr>
        <w:jc w:val="both"/>
      </w:pPr>
      <w:r w:rsidRPr="00430B05">
        <w:t>-производить авторемонтные работы, а также мойку транспортных средств на землях общего назначения;</w:t>
      </w:r>
    </w:p>
    <w:p w14:paraId="26EAD811" w14:textId="3CB4FB4A" w:rsidR="00E105B0" w:rsidRPr="00430B05" w:rsidRDefault="00E105B0" w:rsidP="00E105B0">
      <w:pPr>
        <w:jc w:val="both"/>
      </w:pPr>
      <w:r w:rsidRPr="00430B05">
        <w:t xml:space="preserve">- выполнять иные действия, наносящие вред Товариществу, членам Товарищества и лицам, ведущим садоводство на территории </w:t>
      </w:r>
      <w:r w:rsidR="00193F83">
        <w:rPr>
          <w:color w:val="000000"/>
        </w:rPr>
        <w:t>Д</w:t>
      </w:r>
      <w:r w:rsidR="00193F83" w:rsidRPr="00430B05">
        <w:rPr>
          <w:color w:val="000000"/>
        </w:rPr>
        <w:t xml:space="preserve">ТСН </w:t>
      </w:r>
      <w:r w:rsidRPr="00430B05">
        <w:t>без участия в Товариществе</w:t>
      </w:r>
      <w:r w:rsidR="00302199" w:rsidRPr="00430B05">
        <w:t>;</w:t>
      </w:r>
    </w:p>
    <w:p w14:paraId="3C265DF8" w14:textId="7A2A130C" w:rsidR="00302199" w:rsidRPr="00430B05" w:rsidRDefault="00302199" w:rsidP="00302199">
      <w:pPr>
        <w:pStyle w:val="a4"/>
        <w:ind w:left="0"/>
        <w:jc w:val="both"/>
        <w:rPr>
          <w:rFonts w:eastAsiaTheme="minorHAnsi"/>
          <w:bCs/>
          <w:lang w:eastAsia="en-US"/>
        </w:rPr>
      </w:pPr>
      <w:r w:rsidRPr="00430B05">
        <w:t>-</w:t>
      </w:r>
      <w:r w:rsidRPr="00430B05">
        <w:rPr>
          <w:color w:val="000000"/>
        </w:rPr>
        <w:t xml:space="preserve"> устанавливать глухие (</w:t>
      </w:r>
      <w:proofErr w:type="spellStart"/>
      <w:r w:rsidRPr="00430B05">
        <w:rPr>
          <w:color w:val="000000"/>
        </w:rPr>
        <w:t>непросматриваемые</w:t>
      </w:r>
      <w:proofErr w:type="spellEnd"/>
      <w:r w:rsidRPr="00430B05">
        <w:rPr>
          <w:color w:val="000000"/>
        </w:rPr>
        <w:t>) заборы между смежными участками без письменного согласия соседей —</w:t>
      </w:r>
      <w:r w:rsidRPr="00430B05">
        <w:rPr>
          <w:rStyle w:val="apple-converted-space"/>
          <w:color w:val="000000"/>
        </w:rPr>
        <w:t> </w:t>
      </w:r>
      <w:r w:rsidRPr="00430B05">
        <w:rPr>
          <w:rStyle w:val="af3"/>
          <w:b w:val="0"/>
          <w:bCs w:val="0"/>
          <w:color w:val="000000"/>
        </w:rPr>
        <w:t>запрещается</w:t>
      </w:r>
      <w:r w:rsidRPr="00430B05">
        <w:rPr>
          <w:color w:val="000000"/>
        </w:rPr>
        <w:t>, за исключением случаев:</w:t>
      </w:r>
      <w:r w:rsidRPr="00430B05">
        <w:rPr>
          <w:color w:val="000000"/>
        </w:rPr>
        <w:br/>
        <w:t>– если забор был установлен до вступления в силу настоящего Устава и не нарушает права соседей,</w:t>
      </w:r>
      <w:r w:rsidRPr="00430B05">
        <w:rPr>
          <w:color w:val="000000"/>
        </w:rPr>
        <w:br/>
        <w:t>– либо если его установка допускается действующим законодательством и не нарушает норм инсоляции, пожарной безопасности, доступа к общему имуществу. В случае поступления жалобы, Правление вправе провести проверку и, при наличии нарушений, выдать предписание о приведении ограждения в соответствие с нормативами или устранении нарушений в разумный срок.</w:t>
      </w:r>
    </w:p>
    <w:p w14:paraId="1591F9C1" w14:textId="26EFCC7C" w:rsidR="00302199" w:rsidRPr="00430B05" w:rsidRDefault="00302199" w:rsidP="00E105B0">
      <w:pPr>
        <w:jc w:val="both"/>
      </w:pPr>
    </w:p>
    <w:p w14:paraId="1A6FD64D" w14:textId="0C393583" w:rsidR="00E105B0" w:rsidRPr="00430B05" w:rsidRDefault="00E105B0" w:rsidP="00E105B0">
      <w:pPr>
        <w:numPr>
          <w:ilvl w:val="1"/>
          <w:numId w:val="4"/>
        </w:numPr>
        <w:ind w:left="0" w:hanging="709"/>
        <w:contextualSpacing/>
        <w:jc w:val="both"/>
      </w:pPr>
      <w:r w:rsidRPr="00430B05">
        <w:t xml:space="preserve">Члены Товарищества и лица, ведущие садоводство на территории </w:t>
      </w:r>
      <w:r w:rsidR="00193F83">
        <w:rPr>
          <w:color w:val="000000"/>
        </w:rPr>
        <w:t>Д</w:t>
      </w:r>
      <w:r w:rsidR="00193F83" w:rsidRPr="00430B05">
        <w:rPr>
          <w:color w:val="000000"/>
        </w:rPr>
        <w:t>ТСН</w:t>
      </w:r>
      <w:r w:rsidRPr="00430B05">
        <w:t>, без участия в Товариществе должны вывесить номер своего участка, позволяющий его хорошо видеть с проезжих дорог.</w:t>
      </w:r>
    </w:p>
    <w:p w14:paraId="4F7CFE72" w14:textId="77777777" w:rsidR="00E105B0" w:rsidRPr="00430B05" w:rsidRDefault="00E105B0" w:rsidP="00E105B0">
      <w:pPr>
        <w:numPr>
          <w:ilvl w:val="1"/>
          <w:numId w:val="4"/>
        </w:numPr>
        <w:ind w:left="0" w:hanging="709"/>
        <w:contextualSpacing/>
        <w:jc w:val="both"/>
      </w:pPr>
      <w:r w:rsidRPr="00430B05">
        <w:t>При наличии признаков нарушения рабочего состояния дренажной системы, линии электропередачи, дорог и т.п. или признаков, которые могут привести к этому, садовод немедленно оповещает об этом Правление.</w:t>
      </w:r>
    </w:p>
    <w:p w14:paraId="19676CCC" w14:textId="2457E641" w:rsidR="00E105B0" w:rsidRPr="00430B05" w:rsidRDefault="00E105B0" w:rsidP="00E105B0">
      <w:pPr>
        <w:numPr>
          <w:ilvl w:val="1"/>
          <w:numId w:val="4"/>
        </w:numPr>
        <w:ind w:left="0" w:hanging="709"/>
        <w:contextualSpacing/>
        <w:jc w:val="both"/>
      </w:pPr>
      <w:r w:rsidRPr="00430B05">
        <w:t xml:space="preserve">Члены Товарищества и лица, ведущие садоводство на территории </w:t>
      </w:r>
      <w:r w:rsidR="00193F83">
        <w:rPr>
          <w:color w:val="000000"/>
        </w:rPr>
        <w:t>Д</w:t>
      </w:r>
      <w:r w:rsidR="00193F83" w:rsidRPr="00430B05">
        <w:rPr>
          <w:color w:val="000000"/>
        </w:rPr>
        <w:t>ТСН</w:t>
      </w:r>
      <w:r w:rsidRPr="00430B05">
        <w:t>, без участия в Товариществе несут ответственность за действия/бездействия рабочих, привлекаемых им к работе на своем участке, самостоятельно информирует рабочих о правилах, действующих на территории Товарищества, в том числе о режиме проведения шумных работ, о недопустимости загрязнения территории Товарищества.</w:t>
      </w:r>
    </w:p>
    <w:p w14:paraId="4D3BE4FE" w14:textId="4BAD041E" w:rsidR="00DB7BC9" w:rsidRPr="00430B05" w:rsidRDefault="00DB7BC9" w:rsidP="00E105B0">
      <w:pPr>
        <w:numPr>
          <w:ilvl w:val="1"/>
          <w:numId w:val="4"/>
        </w:numPr>
        <w:ind w:left="0" w:hanging="709"/>
        <w:contextualSpacing/>
        <w:jc w:val="both"/>
      </w:pPr>
      <w:bookmarkStart w:id="13" w:name="_Hlk200907875"/>
      <w:r w:rsidRPr="00430B05">
        <w:t xml:space="preserve">Члены Товарищества и лица, ведущие садоводство на территории </w:t>
      </w:r>
      <w:r w:rsidR="00193F83">
        <w:rPr>
          <w:color w:val="000000"/>
        </w:rPr>
        <w:t>Д</w:t>
      </w:r>
      <w:r w:rsidR="00193F83" w:rsidRPr="00430B05">
        <w:rPr>
          <w:color w:val="000000"/>
        </w:rPr>
        <w:t>ТСН</w:t>
      </w:r>
      <w:r w:rsidRPr="00430B05">
        <w:t xml:space="preserve">, без участия в Товариществе несут ответственность за действия своих несовершеннолетних детей, в случае нанесения ущерба ими имуществу общего пользования </w:t>
      </w:r>
      <w:r w:rsidR="00193F83">
        <w:rPr>
          <w:color w:val="000000"/>
        </w:rPr>
        <w:t>Д</w:t>
      </w:r>
      <w:r w:rsidR="00193F83" w:rsidRPr="00430B05">
        <w:rPr>
          <w:color w:val="000000"/>
        </w:rPr>
        <w:t>ТСН</w:t>
      </w:r>
      <w:r w:rsidRPr="00430B05">
        <w:t>.</w:t>
      </w:r>
    </w:p>
    <w:bookmarkEnd w:id="13"/>
    <w:p w14:paraId="2FC584F5" w14:textId="0A0D1660" w:rsidR="00E105B0" w:rsidRPr="00430B05" w:rsidRDefault="00E105B0" w:rsidP="00E105B0">
      <w:pPr>
        <w:numPr>
          <w:ilvl w:val="1"/>
          <w:numId w:val="4"/>
        </w:numPr>
        <w:ind w:left="0" w:hanging="709"/>
        <w:contextualSpacing/>
        <w:jc w:val="both"/>
      </w:pPr>
      <w:r w:rsidRPr="00430B05">
        <w:t xml:space="preserve">Члены Товарищества и лица, ведущие садоводство на территории </w:t>
      </w:r>
      <w:r w:rsidR="00193F83">
        <w:rPr>
          <w:color w:val="000000"/>
        </w:rPr>
        <w:t>Д</w:t>
      </w:r>
      <w:r w:rsidR="00193F83" w:rsidRPr="00430B05">
        <w:rPr>
          <w:color w:val="000000"/>
        </w:rPr>
        <w:t xml:space="preserve">ТСН </w:t>
      </w:r>
      <w:r w:rsidRPr="00430B05">
        <w:t>без участия в Товариществе, самостоятельно отвечают перед государственными контролирующими органами за работы, выполняемые на их участках, в том числе за получение необходимых разрешений.</w:t>
      </w:r>
    </w:p>
    <w:p w14:paraId="478A8358" w14:textId="284389F6" w:rsidR="00E105B0" w:rsidRPr="00430B05" w:rsidRDefault="00E105B0" w:rsidP="00E105B0">
      <w:pPr>
        <w:numPr>
          <w:ilvl w:val="1"/>
          <w:numId w:val="4"/>
        </w:numPr>
        <w:ind w:left="0" w:hanging="709"/>
        <w:contextualSpacing/>
        <w:jc w:val="both"/>
      </w:pPr>
      <w:r w:rsidRPr="00430B05">
        <w:t xml:space="preserve">Если члены Товарищества и лица, ведущие садоводство на территории </w:t>
      </w:r>
      <w:r w:rsidR="00193F83">
        <w:rPr>
          <w:color w:val="000000"/>
        </w:rPr>
        <w:t>Д</w:t>
      </w:r>
      <w:r w:rsidR="00193F83" w:rsidRPr="00430B05">
        <w:rPr>
          <w:color w:val="000000"/>
        </w:rPr>
        <w:t xml:space="preserve">ТСН </w:t>
      </w:r>
      <w:r w:rsidRPr="00430B05">
        <w:t>без участия в Товариществе, игнорируют требование Правления Товарищества об устранении нарушений экологического характера, нарушений пожарной безопасности, связанных с несоблюдением ими экологических и противопожарных норм и правил, Председатель обязан направить соответствующее заявление на нарушителя в органы государственного экологического и противопожарного контроля.</w:t>
      </w:r>
    </w:p>
    <w:p w14:paraId="27DDA6BB" w14:textId="77777777" w:rsidR="00E105B0" w:rsidRPr="00430B05" w:rsidRDefault="00E105B0" w:rsidP="00E105B0">
      <w:pPr>
        <w:numPr>
          <w:ilvl w:val="1"/>
          <w:numId w:val="4"/>
        </w:numPr>
        <w:ind w:left="0" w:hanging="709"/>
        <w:contextualSpacing/>
        <w:jc w:val="both"/>
      </w:pPr>
      <w:r w:rsidRPr="00430B05">
        <w:t>В случае сдачи своего участка или строений в аренду, предварительно письменно известить об этом Правление, указав сроки проживания арендатора на территории Товарищества. В случае отсутствия данных о пребывании на участке третьих лиц, Правление оставляет за собой право на привлечение правоохранительных органов для проверки личности и законности пребывания данных граждан на территории Товарищества.</w:t>
      </w:r>
    </w:p>
    <w:p w14:paraId="7D520CA7" w14:textId="77777777" w:rsidR="00E105B0" w:rsidRPr="00430B05" w:rsidRDefault="00E105B0" w:rsidP="00E105B0">
      <w:pPr>
        <w:numPr>
          <w:ilvl w:val="1"/>
          <w:numId w:val="4"/>
        </w:numPr>
        <w:ind w:left="0" w:hanging="709"/>
        <w:contextualSpacing/>
        <w:jc w:val="both"/>
      </w:pPr>
      <w:r w:rsidRPr="00430B05">
        <w:t>Содержание домашних животных (собак, кошек) не должно нарушать общественный порядок и спокойствие соседей по земельному участку. Владелец собаки обязан принять меры по соблюдению тишины, его питомцем, в дневное и ночное время.</w:t>
      </w:r>
    </w:p>
    <w:p w14:paraId="4FBC4FC3" w14:textId="640F3542" w:rsidR="00E105B0" w:rsidRPr="00430B05" w:rsidRDefault="00E105B0" w:rsidP="00E105B0">
      <w:pPr>
        <w:numPr>
          <w:ilvl w:val="1"/>
          <w:numId w:val="4"/>
        </w:numPr>
        <w:ind w:left="0" w:hanging="709"/>
        <w:contextualSpacing/>
        <w:jc w:val="both"/>
      </w:pPr>
      <w:bookmarkStart w:id="14" w:name="_Hlk200906855"/>
      <w:r w:rsidRPr="00430B05">
        <w:t xml:space="preserve">Домашних животных можно выгуливать, держа на руках или на поводке, длина которого должна обеспечивать уверенный контроль над животным (собаки бойцовых и служебных пород должны выгуливаться с намордниками). Владельцы, выгуливающие домашних </w:t>
      </w:r>
      <w:r w:rsidRPr="00430B05">
        <w:lastRenderedPageBreak/>
        <w:t>животных на центральных дорогах и их обочинах должны немедленно убирать за ними отходы жизнедеятельности, собира</w:t>
      </w:r>
      <w:r w:rsidR="00CF6BCC" w:rsidRPr="00430B05">
        <w:t>я</w:t>
      </w:r>
      <w:r w:rsidRPr="00430B05">
        <w:t xml:space="preserve"> в герметичные мешочки</w:t>
      </w:r>
      <w:r w:rsidR="00786DD4" w:rsidRPr="00430B05">
        <w:t xml:space="preserve"> и</w:t>
      </w:r>
      <w:r w:rsidRPr="00430B05">
        <w:t xml:space="preserve"> </w:t>
      </w:r>
      <w:r w:rsidR="00786DD4" w:rsidRPr="00430B05">
        <w:t>утилизируя их надлежащим образом.</w:t>
      </w:r>
    </w:p>
    <w:bookmarkEnd w:id="14"/>
    <w:p w14:paraId="064CD7AA" w14:textId="77777777" w:rsidR="00E105B0" w:rsidRPr="00430B05" w:rsidRDefault="00E105B0" w:rsidP="00E105B0">
      <w:pPr>
        <w:numPr>
          <w:ilvl w:val="1"/>
          <w:numId w:val="4"/>
        </w:numPr>
        <w:ind w:left="0" w:hanging="709"/>
        <w:contextualSpacing/>
        <w:jc w:val="both"/>
      </w:pPr>
      <w:r w:rsidRPr="00430B05">
        <w:t>Владельцы домашних животных несут полную ответственность за телесные повреждения и /или ущерб имуществу, причиненные домашними животными. Товарищество не несет какой - либо ответственности по искам, возникшим в связи с ненадлежащим содержанием домашнего животного.</w:t>
      </w:r>
    </w:p>
    <w:p w14:paraId="4CFA56D8" w14:textId="5954844B" w:rsidR="00E105B0" w:rsidRPr="00430B05" w:rsidRDefault="00E105B0" w:rsidP="00E105B0">
      <w:pPr>
        <w:numPr>
          <w:ilvl w:val="1"/>
          <w:numId w:val="4"/>
        </w:numPr>
        <w:ind w:left="0" w:hanging="709"/>
        <w:contextualSpacing/>
        <w:jc w:val="both"/>
      </w:pPr>
      <w:r w:rsidRPr="00430B05">
        <w:t xml:space="preserve">Члену Товарищества, а также лицу, ведущему садоводство на территории </w:t>
      </w:r>
      <w:r w:rsidR="00193F83">
        <w:rPr>
          <w:color w:val="000000"/>
        </w:rPr>
        <w:t>Д</w:t>
      </w:r>
      <w:r w:rsidR="00193F83" w:rsidRPr="00430B05">
        <w:rPr>
          <w:color w:val="000000"/>
        </w:rPr>
        <w:t xml:space="preserve">ТСН </w:t>
      </w:r>
      <w:r w:rsidRPr="00430B05">
        <w:t>без участия в Товариществе, запрещается разводить на своем земельном участке животных, не предусмотренных п.4 ст. 23 ФЗ-217, т. е крупный рогатый скот и мелкий рогатый скот.</w:t>
      </w:r>
    </w:p>
    <w:p w14:paraId="3AE27E40" w14:textId="637E8757" w:rsidR="00E105B0" w:rsidRPr="00430B05" w:rsidRDefault="00E105B0" w:rsidP="00E105B0">
      <w:pPr>
        <w:numPr>
          <w:ilvl w:val="1"/>
          <w:numId w:val="4"/>
        </w:numPr>
        <w:ind w:left="0" w:hanging="709"/>
        <w:contextualSpacing/>
        <w:jc w:val="both"/>
      </w:pPr>
      <w:r w:rsidRPr="00430B05">
        <w:t xml:space="preserve">В целях предотвращения происшествий и сохранения дорожного покрытия на территории Товарищества запрещена скоростная езда на мотоциклах, квадроциклах, скутерах (и аналогичных автотранспортных средствах). Скорость движения автотранспорта на внутренних дорогах Товарищества не должна превышать </w:t>
      </w:r>
      <w:r w:rsidR="0014286E" w:rsidRPr="00430B05">
        <w:t>1</w:t>
      </w:r>
      <w:r w:rsidRPr="00430B05">
        <w:t>0 км/час.</w:t>
      </w:r>
    </w:p>
    <w:p w14:paraId="1E1238AA" w14:textId="0A5DA46D" w:rsidR="00E105B0" w:rsidRPr="00430B05" w:rsidRDefault="00E105B0" w:rsidP="00E105B0">
      <w:pPr>
        <w:numPr>
          <w:ilvl w:val="1"/>
          <w:numId w:val="4"/>
        </w:numPr>
        <w:ind w:left="0" w:hanging="709"/>
        <w:contextualSpacing/>
        <w:jc w:val="both"/>
      </w:pPr>
      <w:bookmarkStart w:id="15" w:name="_Hlk99750659"/>
      <w:r w:rsidRPr="00430B05">
        <w:t xml:space="preserve">С наступлением весенней распутицы с 01 апреля по 20 мая, с 15 сентября по 15 ноября (или иные даты, исходя из погодных условий) запрещается въезд на территорию </w:t>
      </w:r>
      <w:r w:rsidR="00193F83">
        <w:rPr>
          <w:color w:val="000000"/>
        </w:rPr>
        <w:t>Д</w:t>
      </w:r>
      <w:r w:rsidR="00193F83" w:rsidRPr="00430B05">
        <w:rPr>
          <w:color w:val="000000"/>
        </w:rPr>
        <w:t xml:space="preserve">ТСН </w:t>
      </w:r>
      <w:r w:rsidRPr="00430B05">
        <w:t>грузового транспорта общей массой более 3,5 т. Исключения составляют — легкие автомобили служб доставки, спецтехника аварийных и пожарных служб. Решение об открытии въезда принимается Правлением, исходя из погодных условий.</w:t>
      </w:r>
      <w:bookmarkEnd w:id="15"/>
    </w:p>
    <w:p w14:paraId="45F82639" w14:textId="142DCA97" w:rsidR="00786DD4" w:rsidRPr="00430B05" w:rsidRDefault="00786DD4" w:rsidP="00E105B0">
      <w:pPr>
        <w:numPr>
          <w:ilvl w:val="1"/>
          <w:numId w:val="4"/>
        </w:numPr>
        <w:ind w:left="0" w:hanging="709"/>
        <w:contextualSpacing/>
        <w:jc w:val="both"/>
      </w:pPr>
      <w:bookmarkStart w:id="16" w:name="_Hlk200907007"/>
      <w:r w:rsidRPr="00430B05">
        <w:t>Категорически запрещается откачивать воду из водоёма, расположенного на территории Товарищества, для личных или хозяйственно-бытовых нужд (полив, мойка, строительные работы и т. п.).</w:t>
      </w:r>
    </w:p>
    <w:bookmarkEnd w:id="16"/>
    <w:p w14:paraId="3C149C50" w14:textId="61FE86FD" w:rsidR="00E105B0" w:rsidRPr="00430B05" w:rsidRDefault="00E105B0" w:rsidP="00E105B0">
      <w:pPr>
        <w:numPr>
          <w:ilvl w:val="1"/>
          <w:numId w:val="4"/>
        </w:numPr>
        <w:ind w:left="0" w:hanging="709"/>
        <w:contextualSpacing/>
        <w:jc w:val="both"/>
      </w:pPr>
      <w:r w:rsidRPr="00430B05">
        <w:t xml:space="preserve">В случае выявления членом Товарищества или лицом, ведущим садоводство на территории </w:t>
      </w:r>
      <w:r w:rsidR="00193F83">
        <w:rPr>
          <w:color w:val="000000"/>
        </w:rPr>
        <w:t>Д</w:t>
      </w:r>
      <w:r w:rsidR="00193F83" w:rsidRPr="00430B05">
        <w:rPr>
          <w:color w:val="000000"/>
        </w:rPr>
        <w:t xml:space="preserve">ТСН </w:t>
      </w:r>
      <w:r w:rsidRPr="00430B05">
        <w:t>без участия в Товариществе факта нанесения ущерба имуществу общего пользования Товарищества другими собственниками/правообладателями или неизвестными лицами, он незамедлительно должен позвонить в правоохранительные органы для фиксации правонарушения, а также сообщить Председателю Товарищества или членам Правления о совершенном правонарушении.</w:t>
      </w:r>
    </w:p>
    <w:p w14:paraId="7DBD78A2" w14:textId="77777777" w:rsidR="00E105B0" w:rsidRPr="00430B05" w:rsidRDefault="00E105B0" w:rsidP="00E105B0">
      <w:pPr>
        <w:numPr>
          <w:ilvl w:val="1"/>
          <w:numId w:val="4"/>
        </w:numPr>
        <w:ind w:left="0" w:hanging="709"/>
        <w:contextualSpacing/>
        <w:jc w:val="both"/>
      </w:pPr>
      <w:r w:rsidRPr="00430B05">
        <w:t>В случае нанесения ущерба имуществу общего пользования вследствие неправильного проезда или парковки на территории Товарищества, соответствующий ремонт или уборка осуществляется за счет нарушителя.</w:t>
      </w:r>
    </w:p>
    <w:p w14:paraId="68C9DB4E" w14:textId="410627C2" w:rsidR="00E105B0" w:rsidRPr="00430B05" w:rsidRDefault="00E105B0" w:rsidP="00E105B0">
      <w:pPr>
        <w:numPr>
          <w:ilvl w:val="1"/>
          <w:numId w:val="4"/>
        </w:numPr>
        <w:ind w:left="0" w:hanging="709"/>
        <w:contextualSpacing/>
        <w:jc w:val="both"/>
      </w:pPr>
      <w:r w:rsidRPr="00430B05">
        <w:t xml:space="preserve">На период ремонта и перестройки на садовом участке допускается с разрешения Председателя </w:t>
      </w:r>
      <w:r w:rsidR="00193F83">
        <w:rPr>
          <w:color w:val="000000"/>
        </w:rPr>
        <w:t>Д</w:t>
      </w:r>
      <w:r w:rsidR="00193F83" w:rsidRPr="00430B05">
        <w:rPr>
          <w:color w:val="000000"/>
        </w:rPr>
        <w:t>ТСН</w:t>
      </w:r>
      <w:r w:rsidRPr="00430B05">
        <w:t xml:space="preserve">, временно не более одного месяца хранение на обочине дороги, примыкающей к участку строительных материалов (лесоматериал, песок, щебень и т.д.), при условии отсутствия препятствий проезда личного транспорта собственников/правообладателей земельных участков, находящихся на территории Товарищества и спец. техники обслуживающей </w:t>
      </w:r>
      <w:r w:rsidR="00193F83">
        <w:rPr>
          <w:color w:val="000000"/>
        </w:rPr>
        <w:t>Д</w:t>
      </w:r>
      <w:r w:rsidR="00193F83" w:rsidRPr="00430B05">
        <w:rPr>
          <w:color w:val="000000"/>
        </w:rPr>
        <w:t>ТСН</w:t>
      </w:r>
      <w:r w:rsidRPr="00430B05">
        <w:t>.</w:t>
      </w:r>
    </w:p>
    <w:p w14:paraId="22EF344D" w14:textId="77777777" w:rsidR="00E105B0" w:rsidRPr="00430B05" w:rsidRDefault="00E105B0" w:rsidP="00E105B0">
      <w:pPr>
        <w:numPr>
          <w:ilvl w:val="1"/>
          <w:numId w:val="4"/>
        </w:numPr>
        <w:ind w:left="0" w:hanging="709"/>
        <w:contextualSpacing/>
        <w:jc w:val="both"/>
      </w:pPr>
      <w:r w:rsidRPr="00430B05">
        <w:t>В случае нанесения ущерба имуществу третьих лиц вследствие неправильного проезда, парковки, несоблюдения Правил дорожного движения на территории Товарищества, возмещение ущерба производится виновным лицом в установленном Законом порядке.</w:t>
      </w:r>
    </w:p>
    <w:p w14:paraId="72A0AFE5" w14:textId="4F5E8238" w:rsidR="00E105B0" w:rsidRPr="00430B05" w:rsidRDefault="00E105B0" w:rsidP="00EA0378">
      <w:pPr>
        <w:pStyle w:val="a4"/>
        <w:numPr>
          <w:ilvl w:val="1"/>
          <w:numId w:val="4"/>
        </w:numPr>
        <w:ind w:left="0" w:hanging="709"/>
        <w:jc w:val="both"/>
        <w:rPr>
          <w:rFonts w:eastAsiaTheme="minorHAnsi"/>
          <w:bCs/>
          <w:lang w:eastAsia="en-US"/>
        </w:rPr>
      </w:pPr>
      <w:r w:rsidRPr="00430B05">
        <w:rPr>
          <w:rFonts w:eastAsiaTheme="minorHAnsi"/>
          <w:bCs/>
          <w:lang w:eastAsia="en-US"/>
        </w:rPr>
        <w:t xml:space="preserve">В случае выявленных нарушений члены Товарищества и лица, ведущие садоводство на территории </w:t>
      </w:r>
      <w:r w:rsidR="00193F83">
        <w:rPr>
          <w:color w:val="000000"/>
        </w:rPr>
        <w:t>Д</w:t>
      </w:r>
      <w:r w:rsidR="00193F83" w:rsidRPr="00430B05">
        <w:rPr>
          <w:color w:val="000000"/>
        </w:rPr>
        <w:t xml:space="preserve">ТСН </w:t>
      </w:r>
      <w:r w:rsidRPr="00430B05">
        <w:rPr>
          <w:rFonts w:eastAsiaTheme="minorHAnsi"/>
          <w:bCs/>
          <w:lang w:eastAsia="en-US"/>
        </w:rPr>
        <w:t>без участия в Товариществе, будут привлечены к административной ответственности в соответствии с законодательством РФ.</w:t>
      </w:r>
    </w:p>
    <w:p w14:paraId="31EB7CD2" w14:textId="6809D6DD" w:rsidR="00E105B0" w:rsidRPr="00430B05" w:rsidRDefault="006F7752" w:rsidP="006E6D0D">
      <w:pPr>
        <w:pStyle w:val="a4"/>
        <w:numPr>
          <w:ilvl w:val="1"/>
          <w:numId w:val="4"/>
        </w:numPr>
        <w:ind w:left="0" w:hanging="709"/>
        <w:jc w:val="both"/>
        <w:rPr>
          <w:rFonts w:eastAsiaTheme="minorHAnsi"/>
          <w:bCs/>
          <w:lang w:eastAsia="en-US"/>
        </w:rPr>
      </w:pPr>
      <w:bookmarkStart w:id="17" w:name="_Hlk200905691"/>
      <w:r w:rsidRPr="00430B05">
        <w:rPr>
          <w:rFonts w:eastAsiaTheme="minorHAnsi"/>
          <w:bCs/>
          <w:lang w:eastAsia="en-US"/>
        </w:rPr>
        <w:t xml:space="preserve">В целях недопущения нарушения прав собственников земельных участков, а также </w:t>
      </w:r>
      <w:r w:rsidR="00193F83">
        <w:rPr>
          <w:color w:val="000000"/>
        </w:rPr>
        <w:t>Д</w:t>
      </w:r>
      <w:r w:rsidR="00193F83" w:rsidRPr="00430B05">
        <w:rPr>
          <w:color w:val="000000"/>
        </w:rPr>
        <w:t>ТСН</w:t>
      </w:r>
      <w:r w:rsidRPr="00430B05">
        <w:rPr>
          <w:rFonts w:eastAsiaTheme="minorHAnsi"/>
          <w:bCs/>
          <w:lang w:eastAsia="en-US"/>
        </w:rPr>
        <w:t>, другими собственниками земельных участков, находящихся на территории Товарищества</w:t>
      </w:r>
      <w:r w:rsidR="00054C9D" w:rsidRPr="00430B05">
        <w:rPr>
          <w:rFonts w:eastAsiaTheme="minorHAnsi"/>
          <w:bCs/>
          <w:lang w:eastAsia="en-US"/>
        </w:rPr>
        <w:t>,</w:t>
      </w:r>
      <w:r w:rsidRPr="00430B05">
        <w:rPr>
          <w:rFonts w:eastAsiaTheme="minorHAnsi"/>
          <w:bCs/>
          <w:lang w:eastAsia="en-US"/>
        </w:rPr>
        <w:t xml:space="preserve"> Правление вправе осуществлять проверку </w:t>
      </w:r>
      <w:r w:rsidR="00054C9D" w:rsidRPr="00430B05">
        <w:rPr>
          <w:rFonts w:eastAsiaTheme="minorHAnsi"/>
          <w:bCs/>
          <w:lang w:eastAsia="en-US"/>
        </w:rPr>
        <w:t>по факту нарушений</w:t>
      </w:r>
      <w:r w:rsidR="00B339CF" w:rsidRPr="00430B05">
        <w:rPr>
          <w:rFonts w:eastAsiaTheme="minorHAnsi"/>
          <w:bCs/>
          <w:lang w:eastAsia="en-US"/>
        </w:rPr>
        <w:t>,</w:t>
      </w:r>
      <w:r w:rsidR="00054C9D" w:rsidRPr="00430B05">
        <w:rPr>
          <w:rFonts w:eastAsiaTheme="minorHAnsi"/>
          <w:bCs/>
          <w:lang w:eastAsia="en-US"/>
        </w:rPr>
        <w:t xml:space="preserve"> изложенных в жалоб</w:t>
      </w:r>
      <w:r w:rsidR="00B339CF" w:rsidRPr="00430B05">
        <w:rPr>
          <w:rFonts w:eastAsiaTheme="minorHAnsi"/>
          <w:bCs/>
          <w:lang w:eastAsia="en-US"/>
        </w:rPr>
        <w:t>ах, поданных в Правление, с предварительным уведомлением собственника, допустившим нарушение.</w:t>
      </w:r>
      <w:bookmarkEnd w:id="17"/>
    </w:p>
    <w:p w14:paraId="147C2A06" w14:textId="77777777" w:rsidR="00786DD4" w:rsidRPr="00430B05" w:rsidRDefault="00786DD4">
      <w:pPr>
        <w:pBdr>
          <w:top w:val="nil"/>
          <w:left w:val="nil"/>
          <w:bottom w:val="nil"/>
          <w:right w:val="nil"/>
          <w:between w:val="nil"/>
        </w:pBdr>
        <w:ind w:left="142" w:hanging="142"/>
        <w:jc w:val="both"/>
        <w:rPr>
          <w:color w:val="000000"/>
        </w:rPr>
      </w:pPr>
    </w:p>
    <w:p w14:paraId="0C0ED967" w14:textId="77777777" w:rsidR="00786DD4" w:rsidRPr="00430B05" w:rsidRDefault="00786DD4">
      <w:pPr>
        <w:pBdr>
          <w:top w:val="nil"/>
          <w:left w:val="nil"/>
          <w:bottom w:val="nil"/>
          <w:right w:val="nil"/>
          <w:between w:val="nil"/>
        </w:pBdr>
        <w:ind w:left="142" w:hanging="142"/>
        <w:jc w:val="both"/>
        <w:rPr>
          <w:color w:val="000000"/>
        </w:rPr>
      </w:pPr>
    </w:p>
    <w:p w14:paraId="7708D595" w14:textId="77777777" w:rsidR="00786DD4" w:rsidRPr="00430B05" w:rsidRDefault="00786DD4">
      <w:pPr>
        <w:pBdr>
          <w:top w:val="nil"/>
          <w:left w:val="nil"/>
          <w:bottom w:val="nil"/>
          <w:right w:val="nil"/>
          <w:between w:val="nil"/>
        </w:pBdr>
        <w:ind w:left="142" w:hanging="142"/>
        <w:jc w:val="both"/>
        <w:rPr>
          <w:color w:val="000000"/>
        </w:rPr>
      </w:pPr>
    </w:p>
    <w:p w14:paraId="0000022F" w14:textId="77777777" w:rsidR="002918C8" w:rsidRPr="00430B05" w:rsidRDefault="002918C8">
      <w:pPr>
        <w:tabs>
          <w:tab w:val="left" w:pos="-426"/>
        </w:tabs>
      </w:pPr>
    </w:p>
    <w:p w14:paraId="00000230" w14:textId="15C12E7F" w:rsidR="002918C8" w:rsidRPr="00430B05" w:rsidRDefault="00271D42">
      <w:pPr>
        <w:numPr>
          <w:ilvl w:val="0"/>
          <w:numId w:val="4"/>
        </w:numPr>
        <w:pBdr>
          <w:top w:val="nil"/>
          <w:left w:val="nil"/>
          <w:bottom w:val="nil"/>
          <w:right w:val="nil"/>
          <w:between w:val="nil"/>
        </w:pBdr>
        <w:tabs>
          <w:tab w:val="left" w:pos="-426"/>
        </w:tabs>
        <w:jc w:val="center"/>
        <w:rPr>
          <w:b/>
          <w:color w:val="000000"/>
        </w:rPr>
      </w:pPr>
      <w:bookmarkStart w:id="18" w:name="_heading=h.4d34og8" w:colFirst="0" w:colLast="0"/>
      <w:bookmarkEnd w:id="18"/>
      <w:r w:rsidRPr="00430B05">
        <w:rPr>
          <w:b/>
          <w:color w:val="000000"/>
        </w:rPr>
        <w:lastRenderedPageBreak/>
        <w:t xml:space="preserve">ПОРЯДОК ИНФОРМИРОВАНИЯ ЧЛЕНОВ ТОВАРИЩЕСТВА И ЛИЦ, ВЕДУЩИХ САДОВОДСТВО НА ТЕРРИТОРИИ </w:t>
      </w:r>
      <w:r w:rsidR="006E242D">
        <w:rPr>
          <w:b/>
          <w:color w:val="000000"/>
        </w:rPr>
        <w:t>Д</w:t>
      </w:r>
      <w:r w:rsidR="00AD52A7" w:rsidRPr="00430B05">
        <w:rPr>
          <w:b/>
          <w:color w:val="000000"/>
        </w:rPr>
        <w:t>ТСН</w:t>
      </w:r>
      <w:r w:rsidRPr="00430B05">
        <w:rPr>
          <w:b/>
          <w:color w:val="000000"/>
        </w:rPr>
        <w:t xml:space="preserve"> БЕЗ УЧАСТИЯ В ТОВАРИЩЕСТВЕ</w:t>
      </w:r>
    </w:p>
    <w:p w14:paraId="00000231" w14:textId="77777777" w:rsidR="002918C8" w:rsidRPr="00430B05" w:rsidRDefault="002918C8">
      <w:pPr>
        <w:pBdr>
          <w:top w:val="nil"/>
          <w:left w:val="nil"/>
          <w:bottom w:val="nil"/>
          <w:right w:val="nil"/>
          <w:between w:val="nil"/>
        </w:pBdr>
        <w:tabs>
          <w:tab w:val="left" w:pos="-426"/>
        </w:tabs>
        <w:ind w:left="720"/>
        <w:rPr>
          <w:b/>
          <w:color w:val="000000"/>
        </w:rPr>
      </w:pPr>
    </w:p>
    <w:p w14:paraId="00000232" w14:textId="7A8A8E2D" w:rsidR="002918C8" w:rsidRPr="00430B05" w:rsidRDefault="00271D42">
      <w:pPr>
        <w:numPr>
          <w:ilvl w:val="1"/>
          <w:numId w:val="4"/>
        </w:numPr>
        <w:pBdr>
          <w:top w:val="nil"/>
          <w:left w:val="nil"/>
          <w:bottom w:val="nil"/>
          <w:right w:val="nil"/>
          <w:between w:val="nil"/>
        </w:pBdr>
        <w:tabs>
          <w:tab w:val="left" w:pos="-426"/>
        </w:tabs>
        <w:ind w:left="142" w:hanging="568"/>
        <w:jc w:val="both"/>
      </w:pPr>
      <w:r w:rsidRPr="00430B05">
        <w:rPr>
          <w:color w:val="000000"/>
        </w:rPr>
        <w:t xml:space="preserve">Основным способом информирования членов Товарищества и лиц, ведущих садоводство на территории  </w:t>
      </w:r>
      <w:r w:rsidR="00193F83">
        <w:rPr>
          <w:color w:val="000000"/>
        </w:rPr>
        <w:t>Д</w:t>
      </w:r>
      <w:r w:rsidR="00193F83" w:rsidRPr="00430B05">
        <w:rPr>
          <w:color w:val="000000"/>
        </w:rPr>
        <w:t xml:space="preserve">ТСН </w:t>
      </w:r>
      <w:r w:rsidRPr="00430B05">
        <w:rPr>
          <w:color w:val="000000"/>
        </w:rPr>
        <w:t>без участия в Товариществе является направление им уведомлений, сообщений, информационных документов, протоколов общих собраний и заседаний Правления (далее Информационных сообщений) по электронным адресам, указанным для размещения их в реестре членов Товарищества, а также посредством смс-сообщений (</w:t>
      </w:r>
      <w:proofErr w:type="spellStart"/>
      <w:r w:rsidRPr="00430B05">
        <w:rPr>
          <w:color w:val="000000"/>
        </w:rPr>
        <w:t>WhatsApp</w:t>
      </w:r>
      <w:proofErr w:type="spellEnd"/>
      <w:r w:rsidRPr="00430B05">
        <w:rPr>
          <w:color w:val="000000"/>
        </w:rPr>
        <w:t>/</w:t>
      </w:r>
      <w:proofErr w:type="spellStart"/>
      <w:r w:rsidRPr="00430B05">
        <w:rPr>
          <w:color w:val="000000"/>
        </w:rPr>
        <w:t>Viber</w:t>
      </w:r>
      <w:proofErr w:type="spellEnd"/>
      <w:r w:rsidRPr="00430B05">
        <w:rPr>
          <w:color w:val="000000"/>
        </w:rPr>
        <w:t>/Telegram</w:t>
      </w:r>
      <w:r w:rsidR="00855ED5" w:rsidRPr="00430B05">
        <w:rPr>
          <w:color w:val="000000"/>
        </w:rPr>
        <w:t>/</w:t>
      </w:r>
      <w:r w:rsidR="00855ED5" w:rsidRPr="00430B05">
        <w:rPr>
          <w:color w:val="000000"/>
          <w:lang w:val="en-US"/>
        </w:rPr>
        <w:t>MAX</w:t>
      </w:r>
      <w:r w:rsidRPr="00430B05">
        <w:rPr>
          <w:color w:val="000000"/>
        </w:rPr>
        <w:t>) по номерам, включенных в реестр членов Товарищества. Допускается однократное уведомление близких родственников, владеющих разными участками в случае, если ими предоставлен для размещения в реестре членов Товарищества один и тот же электронный адрес, а также информирование по электронным адресам, принадлежащим их близким родственникам в случае, если собственником/правообладателем участка предоставлен для размещения в реестре членов Товарищества электронный адрес его близкого родственника. Такие уведомления считаются надлежащими уведомлениями.</w:t>
      </w:r>
    </w:p>
    <w:p w14:paraId="00000233" w14:textId="6B1AB1FC" w:rsidR="002918C8" w:rsidRPr="00430B05" w:rsidRDefault="00271D42">
      <w:pPr>
        <w:numPr>
          <w:ilvl w:val="1"/>
          <w:numId w:val="4"/>
        </w:numPr>
        <w:pBdr>
          <w:top w:val="nil"/>
          <w:left w:val="nil"/>
          <w:bottom w:val="nil"/>
          <w:right w:val="nil"/>
          <w:between w:val="nil"/>
        </w:pBdr>
        <w:tabs>
          <w:tab w:val="left" w:pos="-426"/>
        </w:tabs>
        <w:ind w:left="142" w:hanging="568"/>
        <w:jc w:val="both"/>
      </w:pPr>
      <w:r w:rsidRPr="00430B05">
        <w:rPr>
          <w:color w:val="000000"/>
        </w:rPr>
        <w:t xml:space="preserve">В случае отсутствия в реестре электронного адреса/номера телефона, собственник/правообладатель земельного участка на территории </w:t>
      </w:r>
      <w:r w:rsidR="00193F83">
        <w:rPr>
          <w:color w:val="000000"/>
        </w:rPr>
        <w:t>Д</w:t>
      </w:r>
      <w:r w:rsidR="00193F83" w:rsidRPr="00430B05">
        <w:rPr>
          <w:color w:val="000000"/>
        </w:rPr>
        <w:t xml:space="preserve">ТСН </w:t>
      </w:r>
      <w:r w:rsidRPr="00430B05">
        <w:rPr>
          <w:color w:val="000000"/>
        </w:rPr>
        <w:t xml:space="preserve">считается </w:t>
      </w:r>
      <w:proofErr w:type="gramStart"/>
      <w:r w:rsidR="00EA0378" w:rsidRPr="00430B05">
        <w:rPr>
          <w:color w:val="000000"/>
        </w:rPr>
        <w:t>надлежащим образом</w:t>
      </w:r>
      <w:proofErr w:type="gramEnd"/>
      <w:r w:rsidRPr="00430B05">
        <w:rPr>
          <w:color w:val="000000"/>
        </w:rPr>
        <w:t xml:space="preserve"> уведомленным по юридически значимым вопросам, при условии размещении информации </w:t>
      </w:r>
      <w:r w:rsidR="00EA0378" w:rsidRPr="00430B05">
        <w:rPr>
          <w:color w:val="000000"/>
        </w:rPr>
        <w:t>на информационном щите на территории Товарищества.</w:t>
      </w:r>
    </w:p>
    <w:p w14:paraId="00000234" w14:textId="77777777" w:rsidR="002918C8" w:rsidRPr="00430B05" w:rsidRDefault="00271D42">
      <w:pPr>
        <w:numPr>
          <w:ilvl w:val="1"/>
          <w:numId w:val="4"/>
        </w:numPr>
        <w:pBdr>
          <w:top w:val="nil"/>
          <w:left w:val="nil"/>
          <w:bottom w:val="nil"/>
          <w:right w:val="nil"/>
          <w:between w:val="nil"/>
        </w:pBdr>
        <w:tabs>
          <w:tab w:val="left" w:pos="-426"/>
        </w:tabs>
        <w:ind w:left="142" w:hanging="568"/>
        <w:jc w:val="both"/>
      </w:pPr>
      <w:r w:rsidRPr="00430B05">
        <w:rPr>
          <w:color w:val="000000"/>
        </w:rPr>
        <w:t>Гражданин несёт риск последствий неполучения юридически значимых Информационных сообщений, доставленных по электронным адресам, указанным в реестре членов Товарищества. Сообщения, доставленные по адресам, указанным в реестре, считаются полученными даже если соответствующее лицо фактически не проживает (не находится) по указанному почтовому адресу, не пользуется или не знакомился с полученными сообщениями на электронный адрес, указанный в реестре. Адресат юридически значимого сообщения, которому своевременно было направлено сообщение по адресу, указанному в реестре членов Товарищества, не вправе ссылаться на то, что сообщение было направлено по неверному адресу или в ненадлежащей форме (статья 10) Гражданского кодекса Российской Федерации).</w:t>
      </w:r>
    </w:p>
    <w:p w14:paraId="00000236" w14:textId="77777777" w:rsidR="002918C8" w:rsidRPr="00430B05" w:rsidRDefault="00271D42">
      <w:pPr>
        <w:widowControl w:val="0"/>
        <w:numPr>
          <w:ilvl w:val="1"/>
          <w:numId w:val="4"/>
        </w:numPr>
        <w:pBdr>
          <w:top w:val="nil"/>
          <w:left w:val="nil"/>
          <w:bottom w:val="nil"/>
          <w:right w:val="nil"/>
          <w:between w:val="nil"/>
        </w:pBdr>
        <w:ind w:left="142" w:hanging="568"/>
        <w:jc w:val="both"/>
      </w:pPr>
      <w:r w:rsidRPr="00430B05">
        <w:rPr>
          <w:color w:val="000000"/>
        </w:rPr>
        <w:t>Для повышения эффективности оповещения, рассылаемые Информационные сообщения могут дополняться и дублироваться в краткой форме с помощью системы СМС - информирования и других используемых в Товариществе мессенджеров по телефонам, указанным в реестре членов Товарищества.</w:t>
      </w:r>
    </w:p>
    <w:p w14:paraId="00000237" w14:textId="77777777" w:rsidR="002918C8" w:rsidRPr="00430B05" w:rsidRDefault="002918C8">
      <w:pPr>
        <w:widowControl w:val="0"/>
        <w:pBdr>
          <w:top w:val="nil"/>
          <w:left w:val="nil"/>
          <w:bottom w:val="nil"/>
          <w:right w:val="nil"/>
          <w:between w:val="nil"/>
        </w:pBdr>
        <w:jc w:val="both"/>
        <w:rPr>
          <w:color w:val="000000"/>
        </w:rPr>
      </w:pPr>
    </w:p>
    <w:p w14:paraId="00000238" w14:textId="77777777" w:rsidR="002918C8" w:rsidRPr="00430B05" w:rsidRDefault="002918C8">
      <w:pPr>
        <w:widowControl w:val="0"/>
        <w:pBdr>
          <w:top w:val="nil"/>
          <w:left w:val="nil"/>
          <w:bottom w:val="nil"/>
          <w:right w:val="nil"/>
          <w:between w:val="nil"/>
        </w:pBdr>
        <w:ind w:left="142"/>
        <w:jc w:val="both"/>
        <w:rPr>
          <w:color w:val="000000"/>
        </w:rPr>
      </w:pPr>
    </w:p>
    <w:p w14:paraId="00000239" w14:textId="77777777" w:rsidR="002918C8" w:rsidRPr="00430B05" w:rsidRDefault="00271D42">
      <w:pPr>
        <w:numPr>
          <w:ilvl w:val="0"/>
          <w:numId w:val="4"/>
        </w:numPr>
        <w:pBdr>
          <w:top w:val="nil"/>
          <w:left w:val="nil"/>
          <w:bottom w:val="nil"/>
          <w:right w:val="nil"/>
          <w:between w:val="nil"/>
        </w:pBdr>
        <w:jc w:val="center"/>
        <w:rPr>
          <w:b/>
          <w:color w:val="000000"/>
        </w:rPr>
      </w:pPr>
      <w:r w:rsidRPr="00430B05">
        <w:rPr>
          <w:b/>
          <w:color w:val="000000"/>
        </w:rPr>
        <w:t>РЕОРГАНИЗАЦИЯ И ЛИКВИДАЦИЯ ТОВАРИЩЕСТВА</w:t>
      </w:r>
    </w:p>
    <w:p w14:paraId="0000023A" w14:textId="77777777" w:rsidR="002918C8" w:rsidRPr="00430B05" w:rsidRDefault="002918C8">
      <w:pPr>
        <w:pBdr>
          <w:top w:val="nil"/>
          <w:left w:val="nil"/>
          <w:bottom w:val="nil"/>
          <w:right w:val="nil"/>
          <w:between w:val="nil"/>
        </w:pBdr>
        <w:ind w:left="720"/>
        <w:rPr>
          <w:b/>
          <w:color w:val="000000"/>
        </w:rPr>
      </w:pPr>
    </w:p>
    <w:p w14:paraId="0000023B"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Реорганизация Товарищества осуществляется на основании и в порядке, которые установлены гражданским законодательством.</w:t>
      </w:r>
    </w:p>
    <w:p w14:paraId="0000023C"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14:paraId="0000023D" w14:textId="77777777" w:rsidR="002918C8" w:rsidRPr="00430B05" w:rsidRDefault="00271D42">
      <w:pPr>
        <w:numPr>
          <w:ilvl w:val="1"/>
          <w:numId w:val="4"/>
        </w:numPr>
        <w:pBdr>
          <w:top w:val="nil"/>
          <w:left w:val="nil"/>
          <w:bottom w:val="nil"/>
          <w:right w:val="nil"/>
          <w:between w:val="nil"/>
        </w:pBdr>
        <w:ind w:left="142" w:hanging="568"/>
        <w:jc w:val="both"/>
      </w:pPr>
      <w:r w:rsidRPr="00430B05">
        <w:rPr>
          <w:color w:val="000000"/>
        </w:rPr>
        <w:t xml:space="preserve">Ликвидация считается завершенной после внесения об этом записи в единый государственный реестр юридических лиц. </w:t>
      </w:r>
    </w:p>
    <w:p w14:paraId="793A38F0" w14:textId="77777777" w:rsidR="006B2191" w:rsidRPr="00430B05" w:rsidRDefault="006B2191" w:rsidP="006B2191">
      <w:pPr>
        <w:pBdr>
          <w:top w:val="nil"/>
          <w:left w:val="nil"/>
          <w:bottom w:val="nil"/>
          <w:right w:val="nil"/>
          <w:between w:val="nil"/>
        </w:pBdr>
        <w:jc w:val="both"/>
        <w:rPr>
          <w:color w:val="000000"/>
        </w:rPr>
      </w:pPr>
    </w:p>
    <w:p w14:paraId="30479BFA" w14:textId="77777777" w:rsidR="006B2191" w:rsidRPr="00430B05" w:rsidRDefault="006B2191" w:rsidP="006B2191">
      <w:pPr>
        <w:pBdr>
          <w:top w:val="nil"/>
          <w:left w:val="nil"/>
          <w:bottom w:val="nil"/>
          <w:right w:val="nil"/>
          <w:between w:val="nil"/>
        </w:pBdr>
        <w:jc w:val="both"/>
      </w:pPr>
    </w:p>
    <w:p w14:paraId="0000023E" w14:textId="77777777" w:rsidR="002918C8" w:rsidRPr="00430B05" w:rsidRDefault="002918C8">
      <w:pPr>
        <w:pBdr>
          <w:top w:val="nil"/>
          <w:left w:val="nil"/>
          <w:bottom w:val="nil"/>
          <w:right w:val="nil"/>
          <w:between w:val="nil"/>
        </w:pBdr>
        <w:tabs>
          <w:tab w:val="left" w:pos="-426"/>
        </w:tabs>
        <w:rPr>
          <w:color w:val="000000"/>
        </w:rPr>
      </w:pPr>
    </w:p>
    <w:p w14:paraId="0000023F" w14:textId="77777777" w:rsidR="002918C8" w:rsidRPr="00430B05" w:rsidRDefault="00271D42">
      <w:pPr>
        <w:numPr>
          <w:ilvl w:val="0"/>
          <w:numId w:val="4"/>
        </w:numPr>
        <w:pBdr>
          <w:top w:val="nil"/>
          <w:left w:val="nil"/>
          <w:bottom w:val="nil"/>
          <w:right w:val="nil"/>
          <w:between w:val="nil"/>
        </w:pBdr>
        <w:tabs>
          <w:tab w:val="left" w:pos="-426"/>
        </w:tabs>
        <w:jc w:val="center"/>
        <w:rPr>
          <w:b/>
          <w:color w:val="000000"/>
        </w:rPr>
      </w:pPr>
      <w:r w:rsidRPr="00430B05">
        <w:rPr>
          <w:b/>
          <w:color w:val="000000"/>
        </w:rPr>
        <w:lastRenderedPageBreak/>
        <w:t>ПОРЯДОК ИЗМЕНЕНИЯ УСТАВА ТОВАРИЩЕСТВА</w:t>
      </w:r>
    </w:p>
    <w:p w14:paraId="00000240" w14:textId="77777777" w:rsidR="002918C8" w:rsidRPr="00430B05" w:rsidRDefault="00271D42">
      <w:pPr>
        <w:numPr>
          <w:ilvl w:val="1"/>
          <w:numId w:val="4"/>
        </w:numPr>
        <w:pBdr>
          <w:top w:val="nil"/>
          <w:left w:val="nil"/>
          <w:bottom w:val="nil"/>
          <w:right w:val="nil"/>
          <w:between w:val="nil"/>
        </w:pBdr>
        <w:tabs>
          <w:tab w:val="left" w:pos="-426"/>
        </w:tabs>
        <w:ind w:left="142" w:hanging="568"/>
        <w:jc w:val="both"/>
      </w:pPr>
      <w:r w:rsidRPr="00430B05">
        <w:rPr>
          <w:color w:val="000000"/>
        </w:rPr>
        <w:t xml:space="preserve">Изменения в настоящий Устав Товарищества вносятся на основании решения Общего собрания членов Товарищества. </w:t>
      </w:r>
    </w:p>
    <w:p w14:paraId="00000241" w14:textId="77777777" w:rsidR="002918C8" w:rsidRPr="00430B05" w:rsidRDefault="00271D42">
      <w:pPr>
        <w:numPr>
          <w:ilvl w:val="1"/>
          <w:numId w:val="4"/>
        </w:numPr>
        <w:pBdr>
          <w:top w:val="nil"/>
          <w:left w:val="nil"/>
          <w:bottom w:val="nil"/>
          <w:right w:val="nil"/>
          <w:between w:val="nil"/>
        </w:pBdr>
        <w:tabs>
          <w:tab w:val="left" w:pos="-426"/>
        </w:tabs>
        <w:ind w:left="142" w:hanging="568"/>
        <w:jc w:val="both"/>
      </w:pPr>
      <w:r w:rsidRPr="00430B05">
        <w:rPr>
          <w:color w:val="000000"/>
        </w:rPr>
        <w:t>Изменения и дополнения к Уставу Товарищества не могут противоречить законодательству Российской Федерации, нормативно правовым актам, Постановлениям органов местного самоуправления и иным законодательным актам и подлежат государственной регистрации.</w:t>
      </w:r>
    </w:p>
    <w:sectPr w:rsidR="002918C8" w:rsidRPr="00430B05">
      <w:footerReference w:type="default" r:id="rId8"/>
      <w:pgSz w:w="11906" w:h="16838"/>
      <w:pgMar w:top="1134" w:right="850" w:bottom="1134"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D3BA8" w14:textId="77777777" w:rsidR="00F16248" w:rsidRDefault="00F16248">
      <w:r>
        <w:separator/>
      </w:r>
    </w:p>
  </w:endnote>
  <w:endnote w:type="continuationSeparator" w:id="0">
    <w:p w14:paraId="535F0858" w14:textId="77777777" w:rsidR="00F16248" w:rsidRDefault="00F1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embedRegular r:id="rId1" w:fontKey="{FF461B9E-9E31-4BE8-8AA9-1F73039B7711}"/>
    <w:embedBold r:id="rId2" w:fontKey="{10CFDF60-B8B0-4F45-BEC6-BDD4680CFC2E}"/>
  </w:font>
  <w:font w:name="Tahoma">
    <w:panose1 w:val="020B0604030504040204"/>
    <w:charset w:val="CC"/>
    <w:family w:val="swiss"/>
    <w:pitch w:val="variable"/>
    <w:sig w:usb0="E1002EFF" w:usb1="C000605B" w:usb2="00000029" w:usb3="00000000" w:csb0="000101FF" w:csb1="00000000"/>
    <w:embedRegular r:id="rId3" w:fontKey="{0711B64D-9B21-4CC1-9606-FFAA5D2B42AD}"/>
  </w:font>
  <w:font w:name="Georgia">
    <w:altName w:val="﷽﷽﷽﷽﷽﷽﷽﷽"/>
    <w:panose1 w:val="02040502050405020303"/>
    <w:charset w:val="CC"/>
    <w:family w:val="roman"/>
    <w:pitch w:val="variable"/>
    <w:sig w:usb0="00000287" w:usb1="00000000" w:usb2="00000000" w:usb3="00000000" w:csb0="0000009F" w:csb1="00000000"/>
    <w:embedRegular r:id="rId4" w:fontKey="{BD869BB6-560D-4F9B-823B-1ABB8B0AACB9}"/>
    <w:embedItalic r:id="rId5" w:fontKey="{19C1E55F-A5EE-41CC-9073-8DFFEC06032D}"/>
  </w:font>
  <w:font w:name="Calibri">
    <w:panose1 w:val="020F0502020204030204"/>
    <w:charset w:val="CC"/>
    <w:family w:val="swiss"/>
    <w:pitch w:val="variable"/>
    <w:sig w:usb0="E4002EFF" w:usb1="C200247B" w:usb2="00000009" w:usb3="00000000" w:csb0="000001FF" w:csb1="00000000"/>
    <w:embedRegular r:id="rId6" w:fontKey="{BE76FDD4-0436-4B4B-9A3B-450C336BE01D}"/>
    <w:embedBold r:id="rId7" w:fontKey="{2947ECDD-A4F5-4747-8B54-C14FFC1663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42" w14:textId="724573AB" w:rsidR="002918C8" w:rsidRDefault="00271D42">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3C78E6">
      <w:rPr>
        <w:noProof/>
        <w:color w:val="000000"/>
      </w:rPr>
      <w:t>1</w:t>
    </w:r>
    <w:r>
      <w:rPr>
        <w:color w:val="000000"/>
      </w:rPr>
      <w:fldChar w:fldCharType="end"/>
    </w:r>
  </w:p>
  <w:p w14:paraId="00000243" w14:textId="77777777" w:rsidR="002918C8" w:rsidRDefault="002918C8">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F2466" w14:textId="77777777" w:rsidR="00F16248" w:rsidRDefault="00F16248">
      <w:r>
        <w:separator/>
      </w:r>
    </w:p>
  </w:footnote>
  <w:footnote w:type="continuationSeparator" w:id="0">
    <w:p w14:paraId="1C5BD054" w14:textId="77777777" w:rsidR="00F16248" w:rsidRDefault="00F162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925"/>
    <w:multiLevelType w:val="multilevel"/>
    <w:tmpl w:val="DDBAB0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0D2EDE"/>
    <w:multiLevelType w:val="multilevel"/>
    <w:tmpl w:val="5D807B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2" w15:restartNumberingAfterBreak="0">
    <w:nsid w:val="0D8611C6"/>
    <w:multiLevelType w:val="hybridMultilevel"/>
    <w:tmpl w:val="2C284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A71D9C"/>
    <w:multiLevelType w:val="multilevel"/>
    <w:tmpl w:val="35AA2104"/>
    <w:lvl w:ilvl="0">
      <w:numFmt w:val="bullet"/>
      <w:lvlText w:val="-"/>
      <w:lvlJc w:val="left"/>
      <w:pPr>
        <w:ind w:left="720" w:hanging="360"/>
      </w:pPr>
      <w:rPr>
        <w:rFonts w:ascii="Courier New" w:eastAsia="Courier New" w:hAnsi="Courier New" w:cs="Courier New"/>
        <w:b w:val="0"/>
        <w:i w:val="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6C332C"/>
    <w:multiLevelType w:val="multilevel"/>
    <w:tmpl w:val="996A1F7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F594ADF"/>
    <w:multiLevelType w:val="hybridMultilevel"/>
    <w:tmpl w:val="15F84CE2"/>
    <w:lvl w:ilvl="0" w:tplc="7818AB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4D1470"/>
    <w:multiLevelType w:val="multilevel"/>
    <w:tmpl w:val="7CDEC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1F47C4"/>
    <w:multiLevelType w:val="multilevel"/>
    <w:tmpl w:val="EA287FBE"/>
    <w:lvl w:ilvl="0">
      <w:start w:val="1"/>
      <w:numFmt w:val="decimal"/>
      <w:lvlText w:val="%1."/>
      <w:lvlJc w:val="left"/>
      <w:pPr>
        <w:ind w:left="720" w:hanging="360"/>
      </w:pPr>
      <w:rPr>
        <w:b/>
      </w:rPr>
    </w:lvl>
    <w:lvl w:ilvl="1">
      <w:start w:val="1"/>
      <w:numFmt w:val="decimal"/>
      <w:isLgl/>
      <w:lvlText w:val="%1.%2."/>
      <w:lvlJc w:val="left"/>
      <w:pPr>
        <w:ind w:left="360" w:hanging="360"/>
      </w:pPr>
      <w:rPr>
        <w:rFonts w:hint="default"/>
        <w:b/>
        <w:i w:val="0"/>
        <w:iCs w:val="0"/>
        <w:color w:val="auto"/>
        <w:sz w:val="24"/>
        <w:szCs w:val="24"/>
      </w:rPr>
    </w:lvl>
    <w:lvl w:ilvl="2">
      <w:start w:val="1"/>
      <w:numFmt w:val="decimal"/>
      <w:isLgl/>
      <w:lvlText w:val="%1.%2.%3."/>
      <w:lvlJc w:val="left"/>
      <w:pPr>
        <w:ind w:left="720" w:hanging="720"/>
      </w:pPr>
      <w:rPr>
        <w:rFonts w:hint="default"/>
        <w:b/>
        <w:i w:val="0"/>
        <w:iCs w:val="0"/>
        <w:color w:val="auto"/>
        <w:sz w:val="24"/>
        <w:szCs w:val="24"/>
      </w:rPr>
    </w:lvl>
    <w:lvl w:ilvl="3">
      <w:start w:val="1"/>
      <w:numFmt w:val="decimal"/>
      <w:isLgl/>
      <w:lvlText w:val="%1.%2.%3.%4."/>
      <w:lvlJc w:val="left"/>
      <w:pPr>
        <w:ind w:left="1712"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9961A8"/>
    <w:multiLevelType w:val="multilevel"/>
    <w:tmpl w:val="7070F6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8826F05"/>
    <w:multiLevelType w:val="multilevel"/>
    <w:tmpl w:val="FF76E0EE"/>
    <w:lvl w:ilvl="0">
      <w:start w:val="1"/>
      <w:numFmt w:val="decimal"/>
      <w:lvlText w:val="%1."/>
      <w:lvlJc w:val="left"/>
      <w:pPr>
        <w:ind w:left="720" w:hanging="360"/>
      </w:pPr>
      <w:rPr>
        <w:b/>
      </w:rPr>
    </w:lvl>
    <w:lvl w:ilvl="1">
      <w:start w:val="1"/>
      <w:numFmt w:val="decimal"/>
      <w:lvlText w:val="%1.%2."/>
      <w:lvlJc w:val="left"/>
      <w:pPr>
        <w:ind w:left="502" w:hanging="360"/>
      </w:pPr>
      <w:rPr>
        <w:rFonts w:ascii="Times New Roman" w:eastAsia="Arial" w:hAnsi="Times New Roman" w:cs="Times New Roman" w:hint="default"/>
        <w:b/>
        <w:i w:val="0"/>
        <w:color w:val="0D0D0D"/>
        <w:sz w:val="24"/>
        <w:szCs w:val="24"/>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712"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523C0DBD"/>
    <w:multiLevelType w:val="multilevel"/>
    <w:tmpl w:val="98D23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8795578"/>
    <w:multiLevelType w:val="hybridMultilevel"/>
    <w:tmpl w:val="01F09112"/>
    <w:lvl w:ilvl="0" w:tplc="C5B8A2B2">
      <w:numFmt w:val="bullet"/>
      <w:lvlText w:val=""/>
      <w:lvlJc w:val="left"/>
      <w:pPr>
        <w:ind w:left="502" w:hanging="360"/>
      </w:pPr>
      <w:rPr>
        <w:rFonts w:ascii="Symbol" w:eastAsia="Times New Roman" w:hAnsi="Symbol"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2" w15:restartNumberingAfterBreak="0">
    <w:nsid w:val="599560E9"/>
    <w:multiLevelType w:val="multilevel"/>
    <w:tmpl w:val="3934E1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B246B8F"/>
    <w:multiLevelType w:val="multilevel"/>
    <w:tmpl w:val="26328D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0"/>
  </w:num>
  <w:num w:numId="3">
    <w:abstractNumId w:val="13"/>
  </w:num>
  <w:num w:numId="4">
    <w:abstractNumId w:val="9"/>
  </w:num>
  <w:num w:numId="5">
    <w:abstractNumId w:val="8"/>
  </w:num>
  <w:num w:numId="6">
    <w:abstractNumId w:val="1"/>
  </w:num>
  <w:num w:numId="7">
    <w:abstractNumId w:val="3"/>
  </w:num>
  <w:num w:numId="8">
    <w:abstractNumId w:val="10"/>
  </w:num>
  <w:num w:numId="9">
    <w:abstractNumId w:val="4"/>
  </w:num>
  <w:num w:numId="10">
    <w:abstractNumId w:val="7"/>
  </w:num>
  <w:num w:numId="11">
    <w:abstractNumId w:val="5"/>
  </w:num>
  <w:num w:numId="12">
    <w:abstractNumId w:val="11"/>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8C8"/>
    <w:rsid w:val="00044CD2"/>
    <w:rsid w:val="00054C9D"/>
    <w:rsid w:val="000748B1"/>
    <w:rsid w:val="00082C96"/>
    <w:rsid w:val="00087099"/>
    <w:rsid w:val="000962E2"/>
    <w:rsid w:val="000A1064"/>
    <w:rsid w:val="000E6BBF"/>
    <w:rsid w:val="000F14F4"/>
    <w:rsid w:val="000F5C00"/>
    <w:rsid w:val="00132719"/>
    <w:rsid w:val="0014286E"/>
    <w:rsid w:val="001532F2"/>
    <w:rsid w:val="0017498D"/>
    <w:rsid w:val="001801A8"/>
    <w:rsid w:val="00193F83"/>
    <w:rsid w:val="001C39FA"/>
    <w:rsid w:val="001D1611"/>
    <w:rsid w:val="00207767"/>
    <w:rsid w:val="00207AF7"/>
    <w:rsid w:val="002103B8"/>
    <w:rsid w:val="002230C7"/>
    <w:rsid w:val="00242A46"/>
    <w:rsid w:val="00251AB8"/>
    <w:rsid w:val="002622E4"/>
    <w:rsid w:val="0026660E"/>
    <w:rsid w:val="00271D42"/>
    <w:rsid w:val="002918C8"/>
    <w:rsid w:val="002D6D35"/>
    <w:rsid w:val="00302199"/>
    <w:rsid w:val="00311A73"/>
    <w:rsid w:val="0033353D"/>
    <w:rsid w:val="0035318A"/>
    <w:rsid w:val="00372D8A"/>
    <w:rsid w:val="0037348F"/>
    <w:rsid w:val="003835CA"/>
    <w:rsid w:val="003A6241"/>
    <w:rsid w:val="003C78E6"/>
    <w:rsid w:val="003F1132"/>
    <w:rsid w:val="003F77D1"/>
    <w:rsid w:val="00400EF6"/>
    <w:rsid w:val="00401B83"/>
    <w:rsid w:val="004104E6"/>
    <w:rsid w:val="00430B05"/>
    <w:rsid w:val="00440200"/>
    <w:rsid w:val="0045608A"/>
    <w:rsid w:val="0048193D"/>
    <w:rsid w:val="0048215A"/>
    <w:rsid w:val="00486E9E"/>
    <w:rsid w:val="0050761B"/>
    <w:rsid w:val="00515478"/>
    <w:rsid w:val="00535E2B"/>
    <w:rsid w:val="0057623E"/>
    <w:rsid w:val="005A410C"/>
    <w:rsid w:val="005C0DC9"/>
    <w:rsid w:val="006053BC"/>
    <w:rsid w:val="00631794"/>
    <w:rsid w:val="00632BDA"/>
    <w:rsid w:val="006517EC"/>
    <w:rsid w:val="006A5F91"/>
    <w:rsid w:val="006B2191"/>
    <w:rsid w:val="006E242D"/>
    <w:rsid w:val="006E6D0D"/>
    <w:rsid w:val="006F26D5"/>
    <w:rsid w:val="006F7752"/>
    <w:rsid w:val="00735A29"/>
    <w:rsid w:val="00782689"/>
    <w:rsid w:val="00784646"/>
    <w:rsid w:val="00786DD4"/>
    <w:rsid w:val="00794A05"/>
    <w:rsid w:val="007A1927"/>
    <w:rsid w:val="007C327A"/>
    <w:rsid w:val="007C6E6E"/>
    <w:rsid w:val="007E1B5F"/>
    <w:rsid w:val="007E3870"/>
    <w:rsid w:val="007F48CB"/>
    <w:rsid w:val="008103F9"/>
    <w:rsid w:val="00814765"/>
    <w:rsid w:val="0082745D"/>
    <w:rsid w:val="00855ED5"/>
    <w:rsid w:val="00857BFC"/>
    <w:rsid w:val="00866825"/>
    <w:rsid w:val="00876031"/>
    <w:rsid w:val="008A16BF"/>
    <w:rsid w:val="008A35F4"/>
    <w:rsid w:val="008B18FD"/>
    <w:rsid w:val="008F5E28"/>
    <w:rsid w:val="008F6E57"/>
    <w:rsid w:val="00902C54"/>
    <w:rsid w:val="00905B7F"/>
    <w:rsid w:val="00926856"/>
    <w:rsid w:val="00943B92"/>
    <w:rsid w:val="00954F55"/>
    <w:rsid w:val="00977D01"/>
    <w:rsid w:val="009971C4"/>
    <w:rsid w:val="009A505D"/>
    <w:rsid w:val="009B30CC"/>
    <w:rsid w:val="009B632F"/>
    <w:rsid w:val="009D1ABD"/>
    <w:rsid w:val="009D243E"/>
    <w:rsid w:val="009D767C"/>
    <w:rsid w:val="009E6131"/>
    <w:rsid w:val="00A02147"/>
    <w:rsid w:val="00A32B81"/>
    <w:rsid w:val="00AC09A1"/>
    <w:rsid w:val="00AC7A70"/>
    <w:rsid w:val="00AD52A7"/>
    <w:rsid w:val="00AD790B"/>
    <w:rsid w:val="00AF6A10"/>
    <w:rsid w:val="00B04769"/>
    <w:rsid w:val="00B30B31"/>
    <w:rsid w:val="00B339CF"/>
    <w:rsid w:val="00B354B5"/>
    <w:rsid w:val="00B7777C"/>
    <w:rsid w:val="00BA73C7"/>
    <w:rsid w:val="00BB490A"/>
    <w:rsid w:val="00BC2833"/>
    <w:rsid w:val="00BC776B"/>
    <w:rsid w:val="00C20D0E"/>
    <w:rsid w:val="00C76D75"/>
    <w:rsid w:val="00CA100C"/>
    <w:rsid w:val="00CD4788"/>
    <w:rsid w:val="00CF6BCC"/>
    <w:rsid w:val="00D4737E"/>
    <w:rsid w:val="00D976F0"/>
    <w:rsid w:val="00DA1517"/>
    <w:rsid w:val="00DA65FE"/>
    <w:rsid w:val="00DB7BC9"/>
    <w:rsid w:val="00DC5CFD"/>
    <w:rsid w:val="00DD52AB"/>
    <w:rsid w:val="00DE1D4D"/>
    <w:rsid w:val="00DE3CB8"/>
    <w:rsid w:val="00DF3098"/>
    <w:rsid w:val="00E105B0"/>
    <w:rsid w:val="00E12051"/>
    <w:rsid w:val="00E13301"/>
    <w:rsid w:val="00E136FD"/>
    <w:rsid w:val="00E25062"/>
    <w:rsid w:val="00E31B8D"/>
    <w:rsid w:val="00E3458A"/>
    <w:rsid w:val="00E57ABE"/>
    <w:rsid w:val="00E602A6"/>
    <w:rsid w:val="00E758EC"/>
    <w:rsid w:val="00E81DA1"/>
    <w:rsid w:val="00EA0378"/>
    <w:rsid w:val="00EA42F8"/>
    <w:rsid w:val="00EF3C7A"/>
    <w:rsid w:val="00F16248"/>
    <w:rsid w:val="00F351E4"/>
    <w:rsid w:val="00F47150"/>
    <w:rsid w:val="00F704AB"/>
    <w:rsid w:val="00F74C42"/>
    <w:rsid w:val="00F80050"/>
    <w:rsid w:val="00FC0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56B6"/>
  <w15:docId w15:val="{140813B5-8D00-4AD0-AFC9-747D4C24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1B83"/>
  </w:style>
  <w:style w:type="paragraph" w:styleId="1">
    <w:name w:val="heading 1"/>
    <w:basedOn w:val="a"/>
    <w:next w:val="a"/>
    <w:link w:val="10"/>
    <w:uiPriority w:val="9"/>
    <w:qFormat/>
    <w:rsid w:val="008F5D7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List Paragraph"/>
    <w:basedOn w:val="a"/>
    <w:uiPriority w:val="34"/>
    <w:qFormat/>
    <w:rsid w:val="00A51C60"/>
    <w:pPr>
      <w:ind w:left="720"/>
      <w:contextualSpacing/>
    </w:pPr>
  </w:style>
  <w:style w:type="paragraph" w:customStyle="1" w:styleId="ConsPlusNormal">
    <w:name w:val="ConsPlusNormal"/>
    <w:rsid w:val="00A51C60"/>
    <w:pPr>
      <w:widowControl w:val="0"/>
      <w:autoSpaceDE w:val="0"/>
      <w:autoSpaceDN w:val="0"/>
      <w:adjustRightInd w:val="0"/>
    </w:pPr>
    <w:rPr>
      <w:rFonts w:ascii="Arial" w:eastAsiaTheme="minorEastAsia" w:hAnsi="Arial" w:cs="Arial"/>
      <w:sz w:val="20"/>
      <w:szCs w:val="20"/>
    </w:rPr>
  </w:style>
  <w:style w:type="paragraph" w:styleId="a5">
    <w:name w:val="header"/>
    <w:basedOn w:val="a"/>
    <w:link w:val="a6"/>
    <w:uiPriority w:val="99"/>
    <w:unhideWhenUsed/>
    <w:rsid w:val="006D0B42"/>
    <w:pPr>
      <w:tabs>
        <w:tab w:val="center" w:pos="4677"/>
        <w:tab w:val="right" w:pos="9355"/>
      </w:tabs>
    </w:pPr>
  </w:style>
  <w:style w:type="character" w:customStyle="1" w:styleId="a6">
    <w:name w:val="Верхний колонтитул Знак"/>
    <w:basedOn w:val="a0"/>
    <w:link w:val="a5"/>
    <w:uiPriority w:val="99"/>
    <w:rsid w:val="006D0B4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D0B42"/>
    <w:pPr>
      <w:tabs>
        <w:tab w:val="center" w:pos="4677"/>
        <w:tab w:val="right" w:pos="9355"/>
      </w:tabs>
    </w:pPr>
  </w:style>
  <w:style w:type="character" w:customStyle="1" w:styleId="a8">
    <w:name w:val="Нижний колонтитул Знак"/>
    <w:basedOn w:val="a0"/>
    <w:link w:val="a7"/>
    <w:uiPriority w:val="99"/>
    <w:rsid w:val="006D0B42"/>
    <w:rPr>
      <w:rFonts w:ascii="Times New Roman" w:eastAsia="Times New Roman" w:hAnsi="Times New Roman" w:cs="Times New Roman"/>
      <w:sz w:val="24"/>
      <w:szCs w:val="24"/>
      <w:lang w:eastAsia="ru-RU"/>
    </w:rPr>
  </w:style>
  <w:style w:type="character" w:styleId="a9">
    <w:name w:val="Hyperlink"/>
    <w:basedOn w:val="a0"/>
    <w:uiPriority w:val="99"/>
    <w:unhideWhenUsed/>
    <w:rsid w:val="00095387"/>
    <w:rPr>
      <w:color w:val="0000FF" w:themeColor="hyperlink"/>
      <w:u w:val="single"/>
    </w:rPr>
  </w:style>
  <w:style w:type="paragraph" w:styleId="aa">
    <w:name w:val="annotation text"/>
    <w:basedOn w:val="a"/>
    <w:link w:val="ab"/>
    <w:uiPriority w:val="99"/>
    <w:unhideWhenUsed/>
    <w:rPr>
      <w:sz w:val="20"/>
      <w:szCs w:val="20"/>
    </w:rPr>
  </w:style>
  <w:style w:type="character" w:customStyle="1" w:styleId="ab">
    <w:name w:val="Текст примечания Знак"/>
    <w:basedOn w:val="a0"/>
    <w:link w:val="aa"/>
    <w:uiPriority w:val="99"/>
    <w:rPr>
      <w:rFonts w:ascii="Times New Roman" w:eastAsia="Times New Roman" w:hAnsi="Times New Roman" w:cs="Times New Roman"/>
      <w:sz w:val="20"/>
      <w:szCs w:val="20"/>
      <w:lang w:eastAsia="ru-RU"/>
    </w:rPr>
  </w:style>
  <w:style w:type="character" w:styleId="ac">
    <w:name w:val="annotation reference"/>
    <w:basedOn w:val="a0"/>
    <w:uiPriority w:val="99"/>
    <w:semiHidden/>
    <w:unhideWhenUsed/>
    <w:rPr>
      <w:sz w:val="16"/>
      <w:szCs w:val="16"/>
    </w:rPr>
  </w:style>
  <w:style w:type="paragraph" w:styleId="ad">
    <w:name w:val="Balloon Text"/>
    <w:basedOn w:val="a"/>
    <w:link w:val="ae"/>
    <w:uiPriority w:val="99"/>
    <w:semiHidden/>
    <w:unhideWhenUsed/>
    <w:rsid w:val="008607FE"/>
    <w:rPr>
      <w:rFonts w:ascii="Tahoma" w:hAnsi="Tahoma" w:cs="Tahoma"/>
      <w:sz w:val="16"/>
      <w:szCs w:val="16"/>
    </w:rPr>
  </w:style>
  <w:style w:type="character" w:customStyle="1" w:styleId="ae">
    <w:name w:val="Текст выноски Знак"/>
    <w:basedOn w:val="a0"/>
    <w:link w:val="ad"/>
    <w:uiPriority w:val="99"/>
    <w:semiHidden/>
    <w:rsid w:val="008607FE"/>
    <w:rPr>
      <w:rFonts w:ascii="Tahoma" w:eastAsia="Times New Roman" w:hAnsi="Tahoma" w:cs="Tahoma"/>
      <w:sz w:val="16"/>
      <w:szCs w:val="16"/>
      <w:lang w:eastAsia="ru-RU"/>
    </w:rPr>
  </w:style>
  <w:style w:type="character" w:customStyle="1" w:styleId="10">
    <w:name w:val="Заголовок 1 Знак"/>
    <w:basedOn w:val="a0"/>
    <w:link w:val="1"/>
    <w:uiPriority w:val="9"/>
    <w:rsid w:val="008F5D7F"/>
    <w:rPr>
      <w:rFonts w:asciiTheme="majorHAnsi" w:eastAsiaTheme="majorEastAsia" w:hAnsiTheme="majorHAnsi" w:cstheme="majorBidi"/>
      <w:b/>
      <w:bCs/>
      <w:color w:val="365F91" w:themeColor="accent1" w:themeShade="BF"/>
      <w:sz w:val="28"/>
      <w:szCs w:val="28"/>
      <w:lang w:eastAsia="ru-RU"/>
    </w:rPr>
  </w:style>
  <w:style w:type="paragraph" w:customStyle="1" w:styleId="im-mess">
    <w:name w:val="im-mess"/>
    <w:basedOn w:val="a"/>
    <w:rsid w:val="000F183C"/>
    <w:pPr>
      <w:spacing w:before="100" w:beforeAutospacing="1" w:after="100" w:afterAutospacing="1"/>
    </w:pPr>
  </w:style>
  <w:style w:type="character" w:customStyle="1" w:styleId="11">
    <w:name w:val="Неразрешенное упоминание1"/>
    <w:basedOn w:val="a0"/>
    <w:uiPriority w:val="99"/>
    <w:semiHidden/>
    <w:unhideWhenUsed/>
    <w:rsid w:val="00B112A8"/>
    <w:rPr>
      <w:color w:val="605E5C"/>
      <w:shd w:val="clear" w:color="auto" w:fill="E1DFDD"/>
    </w:rPr>
  </w:style>
  <w:style w:type="paragraph" w:customStyle="1" w:styleId="s1">
    <w:name w:val="s_1"/>
    <w:basedOn w:val="a"/>
    <w:rsid w:val="00F52787"/>
    <w:pPr>
      <w:spacing w:before="100" w:beforeAutospacing="1" w:after="100" w:afterAutospacing="1"/>
    </w:pPr>
  </w:style>
  <w:style w:type="character" w:styleId="af">
    <w:name w:val="Unresolved Mention"/>
    <w:basedOn w:val="a0"/>
    <w:uiPriority w:val="99"/>
    <w:semiHidden/>
    <w:unhideWhenUsed/>
    <w:rsid w:val="0022290F"/>
    <w:rPr>
      <w:color w:val="605E5C"/>
      <w:shd w:val="clear" w:color="auto" w:fill="E1DFDD"/>
    </w:rPr>
  </w:style>
  <w:style w:type="table" w:customStyle="1" w:styleId="TableNormal2">
    <w:name w:val="Table Normal"/>
    <w:uiPriority w:val="2"/>
    <w:semiHidden/>
    <w:unhideWhenUsed/>
    <w:qFormat/>
    <w:rsid w:val="00F16C36"/>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16C36"/>
    <w:pPr>
      <w:widowControl w:val="0"/>
      <w:autoSpaceDE w:val="0"/>
      <w:autoSpaceDN w:val="0"/>
      <w:ind w:left="107"/>
    </w:pPr>
    <w:rPr>
      <w:sz w:val="22"/>
      <w:szCs w:val="22"/>
      <w:lang w:eastAsia="en-US"/>
    </w:rPr>
  </w:style>
  <w:style w:type="table" w:styleId="af0">
    <w:name w:val="Table Grid"/>
    <w:basedOn w:val="a1"/>
    <w:uiPriority w:val="59"/>
    <w:rsid w:val="00CF1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annotation subject"/>
    <w:basedOn w:val="aa"/>
    <w:next w:val="aa"/>
    <w:link w:val="af2"/>
    <w:uiPriority w:val="99"/>
    <w:semiHidden/>
    <w:unhideWhenUsed/>
    <w:rsid w:val="008F1DBE"/>
    <w:rPr>
      <w:b/>
      <w:bCs/>
    </w:rPr>
  </w:style>
  <w:style w:type="character" w:customStyle="1" w:styleId="af2">
    <w:name w:val="Тема примечания Знак"/>
    <w:basedOn w:val="ab"/>
    <w:link w:val="af1"/>
    <w:uiPriority w:val="99"/>
    <w:semiHidden/>
    <w:rsid w:val="008F1DBE"/>
    <w:rPr>
      <w:rFonts w:ascii="Times New Roman" w:eastAsia="Times New Roman" w:hAnsi="Times New Roman" w:cs="Times New Roman"/>
      <w:b/>
      <w:bCs/>
      <w:sz w:val="20"/>
      <w:szCs w:val="20"/>
      <w:lang w:eastAsia="ru-RU"/>
    </w:rPr>
  </w:style>
  <w:style w:type="character" w:styleId="af3">
    <w:name w:val="Strong"/>
    <w:basedOn w:val="a0"/>
    <w:uiPriority w:val="22"/>
    <w:qFormat/>
    <w:rsid w:val="008F1DBE"/>
    <w:rPr>
      <w:b/>
      <w:bCs/>
    </w:rPr>
  </w:style>
  <w:style w:type="paragraph" w:styleId="af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af5">
    <w:name w:val="Revision"/>
    <w:hidden/>
    <w:uiPriority w:val="99"/>
    <w:semiHidden/>
    <w:rsid w:val="006F6BBB"/>
  </w:style>
  <w:style w:type="paragraph" w:styleId="af6">
    <w:name w:val="Normal (Web)"/>
    <w:basedOn w:val="a"/>
    <w:uiPriority w:val="99"/>
    <w:unhideWhenUsed/>
    <w:rsid w:val="00857BFC"/>
    <w:pPr>
      <w:spacing w:before="100" w:beforeAutospacing="1" w:after="100" w:afterAutospacing="1"/>
    </w:pPr>
  </w:style>
  <w:style w:type="character" w:customStyle="1" w:styleId="apple-converted-space">
    <w:name w:val="apple-converted-space"/>
    <w:basedOn w:val="a0"/>
    <w:rsid w:val="00857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8649">
      <w:bodyDiv w:val="1"/>
      <w:marLeft w:val="0"/>
      <w:marRight w:val="0"/>
      <w:marTop w:val="0"/>
      <w:marBottom w:val="0"/>
      <w:divBdr>
        <w:top w:val="none" w:sz="0" w:space="0" w:color="auto"/>
        <w:left w:val="none" w:sz="0" w:space="0" w:color="auto"/>
        <w:bottom w:val="none" w:sz="0" w:space="0" w:color="auto"/>
        <w:right w:val="none" w:sz="0" w:space="0" w:color="auto"/>
      </w:divBdr>
    </w:div>
    <w:div w:id="62022361">
      <w:bodyDiv w:val="1"/>
      <w:marLeft w:val="0"/>
      <w:marRight w:val="0"/>
      <w:marTop w:val="0"/>
      <w:marBottom w:val="0"/>
      <w:divBdr>
        <w:top w:val="none" w:sz="0" w:space="0" w:color="auto"/>
        <w:left w:val="none" w:sz="0" w:space="0" w:color="auto"/>
        <w:bottom w:val="none" w:sz="0" w:space="0" w:color="auto"/>
        <w:right w:val="none" w:sz="0" w:space="0" w:color="auto"/>
      </w:divBdr>
    </w:div>
    <w:div w:id="202252501">
      <w:bodyDiv w:val="1"/>
      <w:marLeft w:val="0"/>
      <w:marRight w:val="0"/>
      <w:marTop w:val="0"/>
      <w:marBottom w:val="0"/>
      <w:divBdr>
        <w:top w:val="none" w:sz="0" w:space="0" w:color="auto"/>
        <w:left w:val="none" w:sz="0" w:space="0" w:color="auto"/>
        <w:bottom w:val="none" w:sz="0" w:space="0" w:color="auto"/>
        <w:right w:val="none" w:sz="0" w:space="0" w:color="auto"/>
      </w:divBdr>
    </w:div>
    <w:div w:id="259526783">
      <w:bodyDiv w:val="1"/>
      <w:marLeft w:val="0"/>
      <w:marRight w:val="0"/>
      <w:marTop w:val="0"/>
      <w:marBottom w:val="0"/>
      <w:divBdr>
        <w:top w:val="none" w:sz="0" w:space="0" w:color="auto"/>
        <w:left w:val="none" w:sz="0" w:space="0" w:color="auto"/>
        <w:bottom w:val="none" w:sz="0" w:space="0" w:color="auto"/>
        <w:right w:val="none" w:sz="0" w:space="0" w:color="auto"/>
      </w:divBdr>
    </w:div>
    <w:div w:id="338043316">
      <w:bodyDiv w:val="1"/>
      <w:marLeft w:val="0"/>
      <w:marRight w:val="0"/>
      <w:marTop w:val="0"/>
      <w:marBottom w:val="0"/>
      <w:divBdr>
        <w:top w:val="none" w:sz="0" w:space="0" w:color="auto"/>
        <w:left w:val="none" w:sz="0" w:space="0" w:color="auto"/>
        <w:bottom w:val="none" w:sz="0" w:space="0" w:color="auto"/>
        <w:right w:val="none" w:sz="0" w:space="0" w:color="auto"/>
      </w:divBdr>
    </w:div>
    <w:div w:id="396562608">
      <w:bodyDiv w:val="1"/>
      <w:marLeft w:val="0"/>
      <w:marRight w:val="0"/>
      <w:marTop w:val="0"/>
      <w:marBottom w:val="0"/>
      <w:divBdr>
        <w:top w:val="none" w:sz="0" w:space="0" w:color="auto"/>
        <w:left w:val="none" w:sz="0" w:space="0" w:color="auto"/>
        <w:bottom w:val="none" w:sz="0" w:space="0" w:color="auto"/>
        <w:right w:val="none" w:sz="0" w:space="0" w:color="auto"/>
      </w:divBdr>
    </w:div>
    <w:div w:id="428044900">
      <w:bodyDiv w:val="1"/>
      <w:marLeft w:val="0"/>
      <w:marRight w:val="0"/>
      <w:marTop w:val="0"/>
      <w:marBottom w:val="0"/>
      <w:divBdr>
        <w:top w:val="none" w:sz="0" w:space="0" w:color="auto"/>
        <w:left w:val="none" w:sz="0" w:space="0" w:color="auto"/>
        <w:bottom w:val="none" w:sz="0" w:space="0" w:color="auto"/>
        <w:right w:val="none" w:sz="0" w:space="0" w:color="auto"/>
      </w:divBdr>
    </w:div>
    <w:div w:id="449512286">
      <w:bodyDiv w:val="1"/>
      <w:marLeft w:val="0"/>
      <w:marRight w:val="0"/>
      <w:marTop w:val="0"/>
      <w:marBottom w:val="0"/>
      <w:divBdr>
        <w:top w:val="none" w:sz="0" w:space="0" w:color="auto"/>
        <w:left w:val="none" w:sz="0" w:space="0" w:color="auto"/>
        <w:bottom w:val="none" w:sz="0" w:space="0" w:color="auto"/>
        <w:right w:val="none" w:sz="0" w:space="0" w:color="auto"/>
      </w:divBdr>
    </w:div>
    <w:div w:id="499348803">
      <w:bodyDiv w:val="1"/>
      <w:marLeft w:val="0"/>
      <w:marRight w:val="0"/>
      <w:marTop w:val="0"/>
      <w:marBottom w:val="0"/>
      <w:divBdr>
        <w:top w:val="none" w:sz="0" w:space="0" w:color="auto"/>
        <w:left w:val="none" w:sz="0" w:space="0" w:color="auto"/>
        <w:bottom w:val="none" w:sz="0" w:space="0" w:color="auto"/>
        <w:right w:val="none" w:sz="0" w:space="0" w:color="auto"/>
      </w:divBdr>
      <w:divsChild>
        <w:div w:id="27128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086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521669863">
          <w:blockQuote w:val="1"/>
          <w:marLeft w:val="720"/>
          <w:marRight w:val="720"/>
          <w:marTop w:val="100"/>
          <w:marBottom w:val="100"/>
          <w:divBdr>
            <w:top w:val="none" w:sz="0" w:space="0" w:color="auto"/>
            <w:left w:val="none" w:sz="0" w:space="0" w:color="auto"/>
            <w:bottom w:val="none" w:sz="0" w:space="0" w:color="auto"/>
            <w:right w:val="none" w:sz="0" w:space="0" w:color="auto"/>
          </w:divBdr>
        </w:div>
        <w:div w:id="31541013">
          <w:blockQuote w:val="1"/>
          <w:marLeft w:val="720"/>
          <w:marRight w:val="720"/>
          <w:marTop w:val="100"/>
          <w:marBottom w:val="100"/>
          <w:divBdr>
            <w:top w:val="none" w:sz="0" w:space="0" w:color="auto"/>
            <w:left w:val="none" w:sz="0" w:space="0" w:color="auto"/>
            <w:bottom w:val="none" w:sz="0" w:space="0" w:color="auto"/>
            <w:right w:val="none" w:sz="0" w:space="0" w:color="auto"/>
          </w:divBdr>
        </w:div>
        <w:div w:id="359431204">
          <w:blockQuote w:val="1"/>
          <w:marLeft w:val="720"/>
          <w:marRight w:val="720"/>
          <w:marTop w:val="100"/>
          <w:marBottom w:val="100"/>
          <w:divBdr>
            <w:top w:val="none" w:sz="0" w:space="0" w:color="auto"/>
            <w:left w:val="none" w:sz="0" w:space="0" w:color="auto"/>
            <w:bottom w:val="none" w:sz="0" w:space="0" w:color="auto"/>
            <w:right w:val="none" w:sz="0" w:space="0" w:color="auto"/>
          </w:divBdr>
        </w:div>
        <w:div w:id="726034696">
          <w:blockQuote w:val="1"/>
          <w:marLeft w:val="720"/>
          <w:marRight w:val="720"/>
          <w:marTop w:val="100"/>
          <w:marBottom w:val="100"/>
          <w:divBdr>
            <w:top w:val="none" w:sz="0" w:space="0" w:color="auto"/>
            <w:left w:val="none" w:sz="0" w:space="0" w:color="auto"/>
            <w:bottom w:val="none" w:sz="0" w:space="0" w:color="auto"/>
            <w:right w:val="none" w:sz="0" w:space="0" w:color="auto"/>
          </w:divBdr>
        </w:div>
        <w:div w:id="218250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04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673044">
          <w:blockQuote w:val="1"/>
          <w:marLeft w:val="720"/>
          <w:marRight w:val="720"/>
          <w:marTop w:val="100"/>
          <w:marBottom w:val="100"/>
          <w:divBdr>
            <w:top w:val="none" w:sz="0" w:space="0" w:color="auto"/>
            <w:left w:val="none" w:sz="0" w:space="0" w:color="auto"/>
            <w:bottom w:val="none" w:sz="0" w:space="0" w:color="auto"/>
            <w:right w:val="none" w:sz="0" w:space="0" w:color="auto"/>
          </w:divBdr>
        </w:div>
        <w:div w:id="4029182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467155">
          <w:blockQuote w:val="1"/>
          <w:marLeft w:val="720"/>
          <w:marRight w:val="720"/>
          <w:marTop w:val="100"/>
          <w:marBottom w:val="100"/>
          <w:divBdr>
            <w:top w:val="none" w:sz="0" w:space="0" w:color="auto"/>
            <w:left w:val="none" w:sz="0" w:space="0" w:color="auto"/>
            <w:bottom w:val="none" w:sz="0" w:space="0" w:color="auto"/>
            <w:right w:val="none" w:sz="0" w:space="0" w:color="auto"/>
          </w:divBdr>
        </w:div>
        <w:div w:id="610017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015297">
          <w:blockQuote w:val="1"/>
          <w:marLeft w:val="720"/>
          <w:marRight w:val="720"/>
          <w:marTop w:val="100"/>
          <w:marBottom w:val="100"/>
          <w:divBdr>
            <w:top w:val="none" w:sz="0" w:space="0" w:color="auto"/>
            <w:left w:val="none" w:sz="0" w:space="0" w:color="auto"/>
            <w:bottom w:val="none" w:sz="0" w:space="0" w:color="auto"/>
            <w:right w:val="none" w:sz="0" w:space="0" w:color="auto"/>
          </w:divBdr>
        </w:div>
        <w:div w:id="275452080">
          <w:blockQuote w:val="1"/>
          <w:marLeft w:val="720"/>
          <w:marRight w:val="720"/>
          <w:marTop w:val="100"/>
          <w:marBottom w:val="100"/>
          <w:divBdr>
            <w:top w:val="none" w:sz="0" w:space="0" w:color="auto"/>
            <w:left w:val="none" w:sz="0" w:space="0" w:color="auto"/>
            <w:bottom w:val="none" w:sz="0" w:space="0" w:color="auto"/>
            <w:right w:val="none" w:sz="0" w:space="0" w:color="auto"/>
          </w:divBdr>
        </w:div>
        <w:div w:id="742025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331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088383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26282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6559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185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663403">
      <w:bodyDiv w:val="1"/>
      <w:marLeft w:val="0"/>
      <w:marRight w:val="0"/>
      <w:marTop w:val="0"/>
      <w:marBottom w:val="0"/>
      <w:divBdr>
        <w:top w:val="none" w:sz="0" w:space="0" w:color="auto"/>
        <w:left w:val="none" w:sz="0" w:space="0" w:color="auto"/>
        <w:bottom w:val="none" w:sz="0" w:space="0" w:color="auto"/>
        <w:right w:val="none" w:sz="0" w:space="0" w:color="auto"/>
      </w:divBdr>
    </w:div>
    <w:div w:id="607391304">
      <w:bodyDiv w:val="1"/>
      <w:marLeft w:val="0"/>
      <w:marRight w:val="0"/>
      <w:marTop w:val="0"/>
      <w:marBottom w:val="0"/>
      <w:divBdr>
        <w:top w:val="none" w:sz="0" w:space="0" w:color="auto"/>
        <w:left w:val="none" w:sz="0" w:space="0" w:color="auto"/>
        <w:bottom w:val="none" w:sz="0" w:space="0" w:color="auto"/>
        <w:right w:val="none" w:sz="0" w:space="0" w:color="auto"/>
      </w:divBdr>
    </w:div>
    <w:div w:id="643198962">
      <w:bodyDiv w:val="1"/>
      <w:marLeft w:val="0"/>
      <w:marRight w:val="0"/>
      <w:marTop w:val="0"/>
      <w:marBottom w:val="0"/>
      <w:divBdr>
        <w:top w:val="none" w:sz="0" w:space="0" w:color="auto"/>
        <w:left w:val="none" w:sz="0" w:space="0" w:color="auto"/>
        <w:bottom w:val="none" w:sz="0" w:space="0" w:color="auto"/>
        <w:right w:val="none" w:sz="0" w:space="0" w:color="auto"/>
      </w:divBdr>
    </w:div>
    <w:div w:id="889655402">
      <w:bodyDiv w:val="1"/>
      <w:marLeft w:val="0"/>
      <w:marRight w:val="0"/>
      <w:marTop w:val="0"/>
      <w:marBottom w:val="0"/>
      <w:divBdr>
        <w:top w:val="none" w:sz="0" w:space="0" w:color="auto"/>
        <w:left w:val="none" w:sz="0" w:space="0" w:color="auto"/>
        <w:bottom w:val="none" w:sz="0" w:space="0" w:color="auto"/>
        <w:right w:val="none" w:sz="0" w:space="0" w:color="auto"/>
      </w:divBdr>
    </w:div>
    <w:div w:id="1132021186">
      <w:bodyDiv w:val="1"/>
      <w:marLeft w:val="0"/>
      <w:marRight w:val="0"/>
      <w:marTop w:val="0"/>
      <w:marBottom w:val="0"/>
      <w:divBdr>
        <w:top w:val="none" w:sz="0" w:space="0" w:color="auto"/>
        <w:left w:val="none" w:sz="0" w:space="0" w:color="auto"/>
        <w:bottom w:val="none" w:sz="0" w:space="0" w:color="auto"/>
        <w:right w:val="none" w:sz="0" w:space="0" w:color="auto"/>
      </w:divBdr>
    </w:div>
    <w:div w:id="1166823407">
      <w:bodyDiv w:val="1"/>
      <w:marLeft w:val="0"/>
      <w:marRight w:val="0"/>
      <w:marTop w:val="0"/>
      <w:marBottom w:val="0"/>
      <w:divBdr>
        <w:top w:val="none" w:sz="0" w:space="0" w:color="auto"/>
        <w:left w:val="none" w:sz="0" w:space="0" w:color="auto"/>
        <w:bottom w:val="none" w:sz="0" w:space="0" w:color="auto"/>
        <w:right w:val="none" w:sz="0" w:space="0" w:color="auto"/>
      </w:divBdr>
    </w:div>
    <w:div w:id="1181045094">
      <w:bodyDiv w:val="1"/>
      <w:marLeft w:val="0"/>
      <w:marRight w:val="0"/>
      <w:marTop w:val="0"/>
      <w:marBottom w:val="0"/>
      <w:divBdr>
        <w:top w:val="none" w:sz="0" w:space="0" w:color="auto"/>
        <w:left w:val="none" w:sz="0" w:space="0" w:color="auto"/>
        <w:bottom w:val="none" w:sz="0" w:space="0" w:color="auto"/>
        <w:right w:val="none" w:sz="0" w:space="0" w:color="auto"/>
      </w:divBdr>
    </w:div>
    <w:div w:id="1184201775">
      <w:bodyDiv w:val="1"/>
      <w:marLeft w:val="0"/>
      <w:marRight w:val="0"/>
      <w:marTop w:val="0"/>
      <w:marBottom w:val="0"/>
      <w:divBdr>
        <w:top w:val="none" w:sz="0" w:space="0" w:color="auto"/>
        <w:left w:val="none" w:sz="0" w:space="0" w:color="auto"/>
        <w:bottom w:val="none" w:sz="0" w:space="0" w:color="auto"/>
        <w:right w:val="none" w:sz="0" w:space="0" w:color="auto"/>
      </w:divBdr>
    </w:div>
    <w:div w:id="1298146802">
      <w:bodyDiv w:val="1"/>
      <w:marLeft w:val="0"/>
      <w:marRight w:val="0"/>
      <w:marTop w:val="0"/>
      <w:marBottom w:val="0"/>
      <w:divBdr>
        <w:top w:val="none" w:sz="0" w:space="0" w:color="auto"/>
        <w:left w:val="none" w:sz="0" w:space="0" w:color="auto"/>
        <w:bottom w:val="none" w:sz="0" w:space="0" w:color="auto"/>
        <w:right w:val="none" w:sz="0" w:space="0" w:color="auto"/>
      </w:divBdr>
    </w:div>
    <w:div w:id="1306819008">
      <w:bodyDiv w:val="1"/>
      <w:marLeft w:val="0"/>
      <w:marRight w:val="0"/>
      <w:marTop w:val="0"/>
      <w:marBottom w:val="0"/>
      <w:divBdr>
        <w:top w:val="none" w:sz="0" w:space="0" w:color="auto"/>
        <w:left w:val="none" w:sz="0" w:space="0" w:color="auto"/>
        <w:bottom w:val="none" w:sz="0" w:space="0" w:color="auto"/>
        <w:right w:val="none" w:sz="0" w:space="0" w:color="auto"/>
      </w:divBdr>
    </w:div>
    <w:div w:id="1315987681">
      <w:bodyDiv w:val="1"/>
      <w:marLeft w:val="0"/>
      <w:marRight w:val="0"/>
      <w:marTop w:val="0"/>
      <w:marBottom w:val="0"/>
      <w:divBdr>
        <w:top w:val="none" w:sz="0" w:space="0" w:color="auto"/>
        <w:left w:val="none" w:sz="0" w:space="0" w:color="auto"/>
        <w:bottom w:val="none" w:sz="0" w:space="0" w:color="auto"/>
        <w:right w:val="none" w:sz="0" w:space="0" w:color="auto"/>
      </w:divBdr>
    </w:div>
    <w:div w:id="1378627743">
      <w:bodyDiv w:val="1"/>
      <w:marLeft w:val="0"/>
      <w:marRight w:val="0"/>
      <w:marTop w:val="0"/>
      <w:marBottom w:val="0"/>
      <w:divBdr>
        <w:top w:val="none" w:sz="0" w:space="0" w:color="auto"/>
        <w:left w:val="none" w:sz="0" w:space="0" w:color="auto"/>
        <w:bottom w:val="none" w:sz="0" w:space="0" w:color="auto"/>
        <w:right w:val="none" w:sz="0" w:space="0" w:color="auto"/>
      </w:divBdr>
    </w:div>
    <w:div w:id="1409116369">
      <w:bodyDiv w:val="1"/>
      <w:marLeft w:val="0"/>
      <w:marRight w:val="0"/>
      <w:marTop w:val="0"/>
      <w:marBottom w:val="0"/>
      <w:divBdr>
        <w:top w:val="none" w:sz="0" w:space="0" w:color="auto"/>
        <w:left w:val="none" w:sz="0" w:space="0" w:color="auto"/>
        <w:bottom w:val="none" w:sz="0" w:space="0" w:color="auto"/>
        <w:right w:val="none" w:sz="0" w:space="0" w:color="auto"/>
      </w:divBdr>
    </w:div>
    <w:div w:id="1431855461">
      <w:bodyDiv w:val="1"/>
      <w:marLeft w:val="0"/>
      <w:marRight w:val="0"/>
      <w:marTop w:val="0"/>
      <w:marBottom w:val="0"/>
      <w:divBdr>
        <w:top w:val="none" w:sz="0" w:space="0" w:color="auto"/>
        <w:left w:val="none" w:sz="0" w:space="0" w:color="auto"/>
        <w:bottom w:val="none" w:sz="0" w:space="0" w:color="auto"/>
        <w:right w:val="none" w:sz="0" w:space="0" w:color="auto"/>
      </w:divBdr>
    </w:div>
    <w:div w:id="1436248379">
      <w:bodyDiv w:val="1"/>
      <w:marLeft w:val="0"/>
      <w:marRight w:val="0"/>
      <w:marTop w:val="0"/>
      <w:marBottom w:val="0"/>
      <w:divBdr>
        <w:top w:val="none" w:sz="0" w:space="0" w:color="auto"/>
        <w:left w:val="none" w:sz="0" w:space="0" w:color="auto"/>
        <w:bottom w:val="none" w:sz="0" w:space="0" w:color="auto"/>
        <w:right w:val="none" w:sz="0" w:space="0" w:color="auto"/>
      </w:divBdr>
    </w:div>
    <w:div w:id="1517649128">
      <w:bodyDiv w:val="1"/>
      <w:marLeft w:val="0"/>
      <w:marRight w:val="0"/>
      <w:marTop w:val="0"/>
      <w:marBottom w:val="0"/>
      <w:divBdr>
        <w:top w:val="none" w:sz="0" w:space="0" w:color="auto"/>
        <w:left w:val="none" w:sz="0" w:space="0" w:color="auto"/>
        <w:bottom w:val="none" w:sz="0" w:space="0" w:color="auto"/>
        <w:right w:val="none" w:sz="0" w:space="0" w:color="auto"/>
      </w:divBdr>
    </w:div>
    <w:div w:id="1665473799">
      <w:bodyDiv w:val="1"/>
      <w:marLeft w:val="0"/>
      <w:marRight w:val="0"/>
      <w:marTop w:val="0"/>
      <w:marBottom w:val="0"/>
      <w:divBdr>
        <w:top w:val="none" w:sz="0" w:space="0" w:color="auto"/>
        <w:left w:val="none" w:sz="0" w:space="0" w:color="auto"/>
        <w:bottom w:val="none" w:sz="0" w:space="0" w:color="auto"/>
        <w:right w:val="none" w:sz="0" w:space="0" w:color="auto"/>
      </w:divBdr>
    </w:div>
    <w:div w:id="1676297571">
      <w:bodyDiv w:val="1"/>
      <w:marLeft w:val="0"/>
      <w:marRight w:val="0"/>
      <w:marTop w:val="0"/>
      <w:marBottom w:val="0"/>
      <w:divBdr>
        <w:top w:val="none" w:sz="0" w:space="0" w:color="auto"/>
        <w:left w:val="none" w:sz="0" w:space="0" w:color="auto"/>
        <w:bottom w:val="none" w:sz="0" w:space="0" w:color="auto"/>
        <w:right w:val="none" w:sz="0" w:space="0" w:color="auto"/>
      </w:divBdr>
    </w:div>
    <w:div w:id="1730760053">
      <w:bodyDiv w:val="1"/>
      <w:marLeft w:val="0"/>
      <w:marRight w:val="0"/>
      <w:marTop w:val="0"/>
      <w:marBottom w:val="0"/>
      <w:divBdr>
        <w:top w:val="none" w:sz="0" w:space="0" w:color="auto"/>
        <w:left w:val="none" w:sz="0" w:space="0" w:color="auto"/>
        <w:bottom w:val="none" w:sz="0" w:space="0" w:color="auto"/>
        <w:right w:val="none" w:sz="0" w:space="0" w:color="auto"/>
      </w:divBdr>
    </w:div>
    <w:div w:id="1746800157">
      <w:bodyDiv w:val="1"/>
      <w:marLeft w:val="0"/>
      <w:marRight w:val="0"/>
      <w:marTop w:val="0"/>
      <w:marBottom w:val="0"/>
      <w:divBdr>
        <w:top w:val="none" w:sz="0" w:space="0" w:color="auto"/>
        <w:left w:val="none" w:sz="0" w:space="0" w:color="auto"/>
        <w:bottom w:val="none" w:sz="0" w:space="0" w:color="auto"/>
        <w:right w:val="none" w:sz="0" w:space="0" w:color="auto"/>
      </w:divBdr>
    </w:div>
    <w:div w:id="1967812865">
      <w:bodyDiv w:val="1"/>
      <w:marLeft w:val="0"/>
      <w:marRight w:val="0"/>
      <w:marTop w:val="0"/>
      <w:marBottom w:val="0"/>
      <w:divBdr>
        <w:top w:val="none" w:sz="0" w:space="0" w:color="auto"/>
        <w:left w:val="none" w:sz="0" w:space="0" w:color="auto"/>
        <w:bottom w:val="none" w:sz="0" w:space="0" w:color="auto"/>
        <w:right w:val="none" w:sz="0" w:space="0" w:color="auto"/>
      </w:divBdr>
    </w:div>
    <w:div w:id="2023244494">
      <w:bodyDiv w:val="1"/>
      <w:marLeft w:val="0"/>
      <w:marRight w:val="0"/>
      <w:marTop w:val="0"/>
      <w:marBottom w:val="0"/>
      <w:divBdr>
        <w:top w:val="none" w:sz="0" w:space="0" w:color="auto"/>
        <w:left w:val="none" w:sz="0" w:space="0" w:color="auto"/>
        <w:bottom w:val="none" w:sz="0" w:space="0" w:color="auto"/>
        <w:right w:val="none" w:sz="0" w:space="0" w:color="auto"/>
      </w:divBdr>
    </w:div>
    <w:div w:id="2044016262">
      <w:bodyDiv w:val="1"/>
      <w:marLeft w:val="0"/>
      <w:marRight w:val="0"/>
      <w:marTop w:val="0"/>
      <w:marBottom w:val="0"/>
      <w:divBdr>
        <w:top w:val="none" w:sz="0" w:space="0" w:color="auto"/>
        <w:left w:val="none" w:sz="0" w:space="0" w:color="auto"/>
        <w:bottom w:val="none" w:sz="0" w:space="0" w:color="auto"/>
        <w:right w:val="none" w:sz="0" w:space="0" w:color="auto"/>
      </w:divBdr>
    </w:div>
    <w:div w:id="2098863613">
      <w:bodyDiv w:val="1"/>
      <w:marLeft w:val="0"/>
      <w:marRight w:val="0"/>
      <w:marTop w:val="0"/>
      <w:marBottom w:val="0"/>
      <w:divBdr>
        <w:top w:val="none" w:sz="0" w:space="0" w:color="auto"/>
        <w:left w:val="none" w:sz="0" w:space="0" w:color="auto"/>
        <w:bottom w:val="none" w:sz="0" w:space="0" w:color="auto"/>
        <w:right w:val="none" w:sz="0" w:space="0" w:color="auto"/>
      </w:divBdr>
    </w:div>
    <w:div w:id="2110007320">
      <w:bodyDiv w:val="1"/>
      <w:marLeft w:val="0"/>
      <w:marRight w:val="0"/>
      <w:marTop w:val="0"/>
      <w:marBottom w:val="0"/>
      <w:divBdr>
        <w:top w:val="none" w:sz="0" w:space="0" w:color="auto"/>
        <w:left w:val="none" w:sz="0" w:space="0" w:color="auto"/>
        <w:bottom w:val="none" w:sz="0" w:space="0" w:color="auto"/>
        <w:right w:val="none" w:sz="0" w:space="0" w:color="auto"/>
      </w:divBdr>
    </w:div>
    <w:div w:id="2124299511">
      <w:bodyDiv w:val="1"/>
      <w:marLeft w:val="0"/>
      <w:marRight w:val="0"/>
      <w:marTop w:val="0"/>
      <w:marBottom w:val="0"/>
      <w:divBdr>
        <w:top w:val="none" w:sz="0" w:space="0" w:color="auto"/>
        <w:left w:val="none" w:sz="0" w:space="0" w:color="auto"/>
        <w:bottom w:val="none" w:sz="0" w:space="0" w:color="auto"/>
        <w:right w:val="none" w:sz="0" w:space="0" w:color="auto"/>
      </w:divBdr>
    </w:div>
    <w:div w:id="2132093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rKhhPYRiV9eJq5iM+3D5OmRfDg==">CgMxLjAyCWguMnM4ZXlvMTIJaC4xN2RwOHZ1MgloLjNyZGNyam4yCGguZ2pkZ3hzMgloLjMwajB6bGwyCWguMWZvYjl0ZTIJaC4zem55c2g3MgloLjJldDkycDAyCWguMXQzaDVzZjIJaC40ZDM0b2c4OAByITEtbEg3ZHRhS0RiUWJBRjdKWFkwWURCOEgyOFE4bFpjLQ==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35</Pages>
  <Words>15877</Words>
  <Characters>90504</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Консультант</dc:creator>
  <cp:lastModifiedBy>Максим</cp:lastModifiedBy>
  <cp:revision>28</cp:revision>
  <dcterms:created xsi:type="dcterms:W3CDTF">2025-08-01T07:03:00Z</dcterms:created>
  <dcterms:modified xsi:type="dcterms:W3CDTF">2025-10-22T14:21:00Z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1046568567</vt:i4>
  </property>
</Properties>
</file>